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DF3AA9" w:rsidRDefault="009C5A94" w:rsidP="00561476">
      <w:pPr>
        <w:jc w:val="center"/>
        <w:rPr>
          <w:b/>
          <w:sz w:val="36"/>
          <w:szCs w:val="36"/>
        </w:rPr>
      </w:pPr>
      <w:r w:rsidRPr="00DF3AA9">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DF3AA9" w:rsidRDefault="00561476" w:rsidP="00561476">
      <w:pPr>
        <w:jc w:val="center"/>
        <w:rPr>
          <w:b/>
          <w:sz w:val="36"/>
          <w:szCs w:val="36"/>
          <w:lang w:val="en-US"/>
        </w:rPr>
      </w:pPr>
    </w:p>
    <w:p w14:paraId="4AA3D8A5" w14:textId="77777777" w:rsidR="000A4DD6" w:rsidRPr="00DF3AA9" w:rsidRDefault="000A4DD6" w:rsidP="00561476">
      <w:pPr>
        <w:jc w:val="center"/>
        <w:rPr>
          <w:b/>
          <w:sz w:val="36"/>
          <w:szCs w:val="36"/>
          <w:lang w:val="en-US"/>
        </w:rPr>
      </w:pPr>
    </w:p>
    <w:p w14:paraId="0ABB1680" w14:textId="77777777" w:rsidR="000A4DD6" w:rsidRPr="00DF3AA9" w:rsidRDefault="000A4DD6" w:rsidP="00561476">
      <w:pPr>
        <w:jc w:val="center"/>
        <w:rPr>
          <w:b/>
          <w:sz w:val="36"/>
          <w:szCs w:val="36"/>
          <w:lang w:val="en-US"/>
        </w:rPr>
      </w:pPr>
    </w:p>
    <w:p w14:paraId="465AD6D6" w14:textId="77777777" w:rsidR="000A4DD6" w:rsidRPr="00DF3AA9" w:rsidRDefault="000A4DD6" w:rsidP="00561476">
      <w:pPr>
        <w:jc w:val="center"/>
        <w:rPr>
          <w:b/>
          <w:sz w:val="36"/>
          <w:szCs w:val="36"/>
          <w:lang w:val="en-US"/>
        </w:rPr>
      </w:pPr>
    </w:p>
    <w:p w14:paraId="25F09B46" w14:textId="77777777" w:rsidR="00561476" w:rsidRPr="00DF3AA9" w:rsidRDefault="00561476" w:rsidP="00561476">
      <w:pPr>
        <w:tabs>
          <w:tab w:val="left" w:pos="5204"/>
        </w:tabs>
        <w:jc w:val="left"/>
        <w:rPr>
          <w:b/>
          <w:sz w:val="36"/>
          <w:szCs w:val="36"/>
        </w:rPr>
      </w:pPr>
      <w:r w:rsidRPr="00DF3AA9">
        <w:rPr>
          <w:b/>
          <w:sz w:val="36"/>
          <w:szCs w:val="36"/>
        </w:rPr>
        <w:tab/>
      </w:r>
    </w:p>
    <w:p w14:paraId="1A818381" w14:textId="77777777" w:rsidR="00561476" w:rsidRPr="00DF3AA9" w:rsidRDefault="00561476" w:rsidP="00561476">
      <w:pPr>
        <w:jc w:val="center"/>
        <w:rPr>
          <w:b/>
          <w:sz w:val="36"/>
          <w:szCs w:val="36"/>
        </w:rPr>
      </w:pPr>
    </w:p>
    <w:p w14:paraId="759EB2BE" w14:textId="77777777" w:rsidR="00561476" w:rsidRPr="00DF3AA9" w:rsidRDefault="00CB76D2" w:rsidP="00561476">
      <w:pPr>
        <w:jc w:val="center"/>
        <w:rPr>
          <w:b/>
          <w:sz w:val="48"/>
          <w:szCs w:val="48"/>
        </w:rPr>
      </w:pPr>
      <w:bookmarkStart w:id="0" w:name="_Toc226196784"/>
      <w:bookmarkStart w:id="1" w:name="_Toc226197203"/>
      <w:r w:rsidRPr="00DF3AA9">
        <w:rPr>
          <w:b/>
          <w:sz w:val="48"/>
          <w:szCs w:val="48"/>
        </w:rPr>
        <w:t>М</w:t>
      </w:r>
      <w:r w:rsidR="00561476" w:rsidRPr="00DF3AA9">
        <w:rPr>
          <w:b/>
          <w:sz w:val="48"/>
          <w:szCs w:val="48"/>
        </w:rPr>
        <w:t>ониторинг СМИ</w:t>
      </w:r>
      <w:bookmarkEnd w:id="0"/>
      <w:bookmarkEnd w:id="1"/>
      <w:r w:rsidR="00561476" w:rsidRPr="00DF3AA9">
        <w:rPr>
          <w:b/>
          <w:sz w:val="48"/>
          <w:szCs w:val="48"/>
        </w:rPr>
        <w:t xml:space="preserve"> РФ</w:t>
      </w:r>
    </w:p>
    <w:p w14:paraId="643C1CC8" w14:textId="77777777" w:rsidR="00561476" w:rsidRPr="00DF3AA9" w:rsidRDefault="00561476" w:rsidP="00561476">
      <w:pPr>
        <w:jc w:val="center"/>
        <w:rPr>
          <w:b/>
          <w:sz w:val="48"/>
          <w:szCs w:val="48"/>
        </w:rPr>
      </w:pPr>
      <w:bookmarkStart w:id="2" w:name="_Toc226196785"/>
      <w:bookmarkStart w:id="3" w:name="_Toc226197204"/>
      <w:r w:rsidRPr="00DF3AA9">
        <w:rPr>
          <w:b/>
          <w:sz w:val="48"/>
          <w:szCs w:val="48"/>
        </w:rPr>
        <w:t>по пенсионной тематике</w:t>
      </w:r>
      <w:bookmarkEnd w:id="2"/>
      <w:bookmarkEnd w:id="3"/>
    </w:p>
    <w:p w14:paraId="712904F0" w14:textId="77777777" w:rsidR="008B6D1B" w:rsidRPr="00DF3AA9" w:rsidRDefault="008B6D1B" w:rsidP="00C70A20">
      <w:pPr>
        <w:jc w:val="center"/>
        <w:rPr>
          <w:b/>
          <w:sz w:val="48"/>
          <w:szCs w:val="48"/>
        </w:rPr>
      </w:pPr>
    </w:p>
    <w:p w14:paraId="4DAF54B0" w14:textId="77777777" w:rsidR="007D6FE5" w:rsidRPr="00DF3AA9" w:rsidRDefault="007D6FE5" w:rsidP="00C70A20">
      <w:pPr>
        <w:jc w:val="center"/>
        <w:rPr>
          <w:b/>
          <w:sz w:val="36"/>
          <w:szCs w:val="36"/>
        </w:rPr>
      </w:pPr>
      <w:r w:rsidRPr="00DF3AA9">
        <w:rPr>
          <w:b/>
          <w:sz w:val="36"/>
          <w:szCs w:val="36"/>
        </w:rPr>
        <w:t xml:space="preserve"> </w:t>
      </w:r>
    </w:p>
    <w:p w14:paraId="5A50B42F" w14:textId="6DB16620" w:rsidR="00C70A20" w:rsidRPr="00DF3AA9" w:rsidRDefault="002333E0" w:rsidP="00C70A20">
      <w:pPr>
        <w:jc w:val="center"/>
        <w:rPr>
          <w:b/>
          <w:sz w:val="40"/>
          <w:szCs w:val="40"/>
        </w:rPr>
      </w:pPr>
      <w:r w:rsidRPr="00DF3AA9">
        <w:rPr>
          <w:b/>
          <w:sz w:val="40"/>
          <w:szCs w:val="40"/>
        </w:rPr>
        <w:t>30</w:t>
      </w:r>
      <w:r w:rsidR="000214CF" w:rsidRPr="00DF3AA9">
        <w:rPr>
          <w:b/>
          <w:sz w:val="40"/>
          <w:szCs w:val="40"/>
        </w:rPr>
        <w:t>.</w:t>
      </w:r>
      <w:r w:rsidR="00A646EC" w:rsidRPr="00DF3AA9">
        <w:rPr>
          <w:b/>
          <w:sz w:val="40"/>
          <w:szCs w:val="40"/>
        </w:rPr>
        <w:t>0</w:t>
      </w:r>
      <w:r w:rsidR="00543169" w:rsidRPr="00DF3AA9">
        <w:rPr>
          <w:b/>
          <w:sz w:val="40"/>
          <w:szCs w:val="40"/>
        </w:rPr>
        <w:t>3</w:t>
      </w:r>
      <w:r w:rsidR="00A646EC" w:rsidRPr="00DF3AA9">
        <w:rPr>
          <w:b/>
          <w:sz w:val="40"/>
          <w:szCs w:val="40"/>
        </w:rPr>
        <w:t>.</w:t>
      </w:r>
      <w:r w:rsidR="007D6FE5" w:rsidRPr="00DF3AA9">
        <w:rPr>
          <w:b/>
          <w:sz w:val="40"/>
          <w:szCs w:val="40"/>
        </w:rPr>
        <w:t>20</w:t>
      </w:r>
      <w:r w:rsidR="00EB57E7" w:rsidRPr="00DF3AA9">
        <w:rPr>
          <w:b/>
          <w:sz w:val="40"/>
          <w:szCs w:val="40"/>
        </w:rPr>
        <w:t>2</w:t>
      </w:r>
      <w:r w:rsidR="00A646EC" w:rsidRPr="00DF3AA9">
        <w:rPr>
          <w:b/>
          <w:sz w:val="40"/>
          <w:szCs w:val="40"/>
        </w:rPr>
        <w:t>6</w:t>
      </w:r>
      <w:r w:rsidR="00C70A20" w:rsidRPr="00DF3AA9">
        <w:rPr>
          <w:b/>
          <w:sz w:val="40"/>
          <w:szCs w:val="40"/>
        </w:rPr>
        <w:t xml:space="preserve"> г</w:t>
      </w:r>
      <w:r w:rsidR="007D6FE5" w:rsidRPr="00DF3AA9">
        <w:rPr>
          <w:b/>
          <w:sz w:val="40"/>
          <w:szCs w:val="40"/>
        </w:rPr>
        <w:t>.</w:t>
      </w:r>
    </w:p>
    <w:p w14:paraId="651D5D84" w14:textId="77777777" w:rsidR="007D6FE5" w:rsidRPr="00DF3AA9" w:rsidRDefault="007D6FE5" w:rsidP="000C1A46">
      <w:pPr>
        <w:jc w:val="center"/>
        <w:rPr>
          <w:b/>
          <w:sz w:val="40"/>
          <w:szCs w:val="40"/>
        </w:rPr>
      </w:pPr>
    </w:p>
    <w:p w14:paraId="3299871E" w14:textId="77777777" w:rsidR="00C16C6D" w:rsidRPr="00DF3AA9" w:rsidRDefault="00C16C6D" w:rsidP="000C1A46">
      <w:pPr>
        <w:jc w:val="center"/>
        <w:rPr>
          <w:b/>
          <w:sz w:val="40"/>
          <w:szCs w:val="40"/>
        </w:rPr>
      </w:pPr>
    </w:p>
    <w:p w14:paraId="46E14E88" w14:textId="77777777" w:rsidR="00C70A20" w:rsidRPr="00DF3AA9" w:rsidRDefault="00C70A20" w:rsidP="000C1A46">
      <w:pPr>
        <w:jc w:val="center"/>
        <w:rPr>
          <w:b/>
          <w:sz w:val="40"/>
          <w:szCs w:val="40"/>
        </w:rPr>
      </w:pPr>
    </w:p>
    <w:p w14:paraId="4C8E9FEE" w14:textId="77777777" w:rsidR="00C70A20" w:rsidRPr="00DF3AA9" w:rsidRDefault="00C70A20" w:rsidP="000C1A46">
      <w:pPr>
        <w:jc w:val="center"/>
      </w:pPr>
    </w:p>
    <w:p w14:paraId="169A5637" w14:textId="77777777" w:rsidR="00CB76D2" w:rsidRPr="00DF3AA9" w:rsidRDefault="00CB76D2" w:rsidP="000C1A46">
      <w:pPr>
        <w:jc w:val="center"/>
        <w:rPr>
          <w:b/>
          <w:sz w:val="40"/>
          <w:szCs w:val="40"/>
        </w:rPr>
      </w:pPr>
    </w:p>
    <w:p w14:paraId="39EA2CE9" w14:textId="77777777" w:rsidR="009D66A1" w:rsidRPr="00DF3AA9" w:rsidRDefault="009B23FE" w:rsidP="009B23FE">
      <w:pPr>
        <w:pStyle w:val="10"/>
        <w:jc w:val="center"/>
      </w:pPr>
      <w:r w:rsidRPr="00DF3AA9">
        <w:br w:type="page"/>
      </w:r>
      <w:bookmarkStart w:id="4" w:name="_Toc396864626"/>
      <w:bookmarkStart w:id="5" w:name="_Toc225749708"/>
      <w:r w:rsidR="009D79CC" w:rsidRPr="00DF3AA9">
        <w:lastRenderedPageBreak/>
        <w:t>Те</w:t>
      </w:r>
      <w:r w:rsidR="009D66A1" w:rsidRPr="00DF3AA9">
        <w:t>мы</w:t>
      </w:r>
      <w:r w:rsidR="009D66A1" w:rsidRPr="00DF3AA9">
        <w:rPr>
          <w:rFonts w:ascii="Arial Rounded MT Bold" w:hAnsi="Arial Rounded MT Bold"/>
        </w:rPr>
        <w:t xml:space="preserve"> </w:t>
      </w:r>
      <w:r w:rsidR="009D66A1" w:rsidRPr="00DF3AA9">
        <w:t>дня</w:t>
      </w:r>
      <w:bookmarkEnd w:id="4"/>
      <w:bookmarkEnd w:id="5"/>
    </w:p>
    <w:p w14:paraId="62615637" w14:textId="2C6B604A" w:rsidR="00B5412A" w:rsidRPr="00B5412A" w:rsidRDefault="00B5412A" w:rsidP="00FB1E78">
      <w:pPr>
        <w:numPr>
          <w:ilvl w:val="0"/>
          <w:numId w:val="25"/>
        </w:numPr>
        <w:rPr>
          <w:i/>
        </w:rPr>
      </w:pPr>
      <w:r w:rsidRPr="00B5412A">
        <w:rPr>
          <w:i/>
        </w:rPr>
        <w:t xml:space="preserve">Как перевести накопительную пенсию из одного НПФ в другой фонд без потерь и какие нюансы стоит учесть, рассказала директор по </w:t>
      </w:r>
      <w:r w:rsidRPr="00B5412A">
        <w:rPr>
          <w:i/>
          <w:lang w:val="en-US"/>
        </w:rPr>
        <w:t>GR</w:t>
      </w:r>
      <w:r w:rsidRPr="00B5412A">
        <w:rPr>
          <w:i/>
        </w:rPr>
        <w:t xml:space="preserve"> и юридическому сопровождению </w:t>
      </w:r>
      <w:r w:rsidRPr="00B5412A">
        <w:rPr>
          <w:i/>
          <w:lang w:val="en-US"/>
        </w:rPr>
        <w:t>«СберНПФ» Наталия Каменская</w:t>
      </w:r>
      <w:r>
        <w:rPr>
          <w:i/>
          <w:lang w:val="en-US"/>
        </w:rPr>
        <w:t xml:space="preserve">, </w:t>
      </w:r>
      <w:hyperlink w:anchor="_РБК_Инвестиции,_29.03.2026," w:history="1">
        <w:r w:rsidRPr="00B5412A">
          <w:rPr>
            <w:rStyle w:val="a3"/>
            <w:i/>
          </w:rPr>
          <w:t>сообщает РБК Инвестиции</w:t>
        </w:r>
      </w:hyperlink>
    </w:p>
    <w:p w14:paraId="1E89557B" w14:textId="19796D43" w:rsidR="00775958" w:rsidRPr="00DF3AA9" w:rsidRDefault="00775958" w:rsidP="00FB1E78">
      <w:pPr>
        <w:numPr>
          <w:ilvl w:val="0"/>
          <w:numId w:val="25"/>
        </w:numPr>
        <w:rPr>
          <w:i/>
        </w:rPr>
      </w:pPr>
      <w:r w:rsidRPr="00DF3AA9">
        <w:rPr>
          <w:i/>
        </w:rPr>
        <w:t xml:space="preserve">НПФ </w:t>
      </w:r>
      <w:r w:rsidR="00D87BD6">
        <w:rPr>
          <w:i/>
        </w:rPr>
        <w:t>«</w:t>
      </w:r>
      <w:r w:rsidRPr="00DF3AA9">
        <w:rPr>
          <w:i/>
        </w:rPr>
        <w:t>БУДУЩЕЕ</w:t>
      </w:r>
      <w:r w:rsidR="00D87BD6">
        <w:rPr>
          <w:i/>
        </w:rPr>
        <w:t>»</w:t>
      </w:r>
      <w:r w:rsidRPr="00DF3AA9">
        <w:rPr>
          <w:i/>
        </w:rPr>
        <w:t xml:space="preserve"> обновил свой рейтинг, полученный от агентства </w:t>
      </w:r>
      <w:r w:rsidR="00D87BD6">
        <w:rPr>
          <w:i/>
        </w:rPr>
        <w:t>«</w:t>
      </w:r>
      <w:r w:rsidRPr="00DF3AA9">
        <w:rPr>
          <w:i/>
        </w:rPr>
        <w:t>Эксперт РА</w:t>
      </w:r>
      <w:r w:rsidR="00D87BD6">
        <w:rPr>
          <w:i/>
        </w:rPr>
        <w:t>»</w:t>
      </w:r>
      <w:r w:rsidRPr="00DF3AA9">
        <w:rPr>
          <w:i/>
        </w:rPr>
        <w:t xml:space="preserve"> - до уровня ruAАА со стабильным прогнозом. Это второй максимальный рейтинг у фонда. До этого был преднаивысший рейтинг финансовой надежности ruAA- от </w:t>
      </w:r>
      <w:r w:rsidR="00D87BD6">
        <w:rPr>
          <w:i/>
        </w:rPr>
        <w:t>«</w:t>
      </w:r>
      <w:r w:rsidRPr="00DF3AA9">
        <w:rPr>
          <w:i/>
        </w:rPr>
        <w:t>Эксперт РА</w:t>
      </w:r>
      <w:r w:rsidR="00D87BD6">
        <w:rPr>
          <w:i/>
        </w:rPr>
        <w:t>»</w:t>
      </w:r>
      <w:r w:rsidRPr="00DF3AA9">
        <w:rPr>
          <w:i/>
        </w:rPr>
        <w:t xml:space="preserve"> с перспективным прогнозом, а также с 2024 года действует максимальный рейтинг надежности и качества услуг AAA|ru.pf| от Национального рейтингового агентства, </w:t>
      </w:r>
      <w:hyperlink w:anchor="ф1" w:history="1">
        <w:r w:rsidRPr="00DF3AA9">
          <w:rPr>
            <w:rStyle w:val="a3"/>
            <w:i/>
          </w:rPr>
          <w:t xml:space="preserve">передает </w:t>
        </w:r>
        <w:r w:rsidR="00D87BD6">
          <w:rPr>
            <w:rStyle w:val="a3"/>
            <w:i/>
          </w:rPr>
          <w:t>«</w:t>
        </w:r>
        <w:r w:rsidRPr="00DF3AA9">
          <w:rPr>
            <w:rStyle w:val="a3"/>
            <w:i/>
          </w:rPr>
          <w:t>Коммерсантъ</w:t>
        </w:r>
        <w:r w:rsidR="00D87BD6">
          <w:rPr>
            <w:rStyle w:val="a3"/>
            <w:i/>
          </w:rPr>
          <w:t>»</w:t>
        </w:r>
      </w:hyperlink>
    </w:p>
    <w:p w14:paraId="25882516" w14:textId="3603FCE6" w:rsidR="00FB1E78" w:rsidRPr="00DF3AA9" w:rsidRDefault="00FB1E78" w:rsidP="00FB1E78">
      <w:pPr>
        <w:numPr>
          <w:ilvl w:val="0"/>
          <w:numId w:val="25"/>
        </w:numPr>
        <w:rPr>
          <w:i/>
        </w:rPr>
      </w:pPr>
      <w:r w:rsidRPr="00DF3AA9">
        <w:rPr>
          <w:i/>
        </w:rPr>
        <w:t xml:space="preserve">Совет директоров АО </w:t>
      </w:r>
      <w:r w:rsidR="00D87BD6">
        <w:rPr>
          <w:i/>
        </w:rPr>
        <w:t>«</w:t>
      </w:r>
      <w:r w:rsidRPr="00DF3AA9">
        <w:rPr>
          <w:i/>
        </w:rPr>
        <w:t>НПФ ГАЗФОНД</w:t>
      </w:r>
      <w:r w:rsidR="00D87BD6">
        <w:rPr>
          <w:i/>
        </w:rPr>
        <w:t>»</w:t>
      </w:r>
      <w:r w:rsidRPr="00DF3AA9">
        <w:rPr>
          <w:i/>
        </w:rPr>
        <w:t xml:space="preserve"> утвердил итоги работы Фонда за 2025 год. Объем средств пенсионных резервов, находящихся в управлении, в 2025 году достиг 574,7 млрд рублей, размер страхового резерва составил более 137 млрд рублей. клиентов (участников) Фонда на 31.12.2025 составило более 235 тысяч человек, в том числе более 175 тысяч — пенсионеры. Средний размер негосударственной пенсии, выплачиваемой Фондом, составляет 13 955 рублей в месяц, </w:t>
      </w:r>
      <w:hyperlink w:anchor="ф2" w:history="1">
        <w:r w:rsidRPr="00DF3AA9">
          <w:rPr>
            <w:rStyle w:val="a3"/>
            <w:i/>
          </w:rPr>
          <w:t xml:space="preserve">пишет </w:t>
        </w:r>
        <w:r w:rsidR="00D87BD6">
          <w:rPr>
            <w:rStyle w:val="a3"/>
            <w:i/>
          </w:rPr>
          <w:t>«</w:t>
        </w:r>
        <w:r w:rsidRPr="00DF3AA9">
          <w:rPr>
            <w:rStyle w:val="a3"/>
            <w:i/>
          </w:rPr>
          <w:t>Ваш Пенсионный Брокер</w:t>
        </w:r>
        <w:r w:rsidR="00D87BD6">
          <w:rPr>
            <w:rStyle w:val="a3"/>
            <w:i/>
          </w:rPr>
          <w:t>»</w:t>
        </w:r>
      </w:hyperlink>
    </w:p>
    <w:p w14:paraId="67C9B192" w14:textId="7F3BB0E4" w:rsidR="00A1463C" w:rsidRPr="00DF3AA9" w:rsidRDefault="00FB1E78" w:rsidP="00676D5F">
      <w:pPr>
        <w:numPr>
          <w:ilvl w:val="0"/>
          <w:numId w:val="25"/>
        </w:numPr>
        <w:rPr>
          <w:i/>
        </w:rPr>
      </w:pPr>
      <w:r w:rsidRPr="00DF3AA9">
        <w:rPr>
          <w:i/>
        </w:rPr>
        <w:t xml:space="preserve">Уже с осени текущего года россиянам с детьми увеличат максимальную сумму, которую они смогут вернуть за долгосрочные сбережения. Согласно подготовленным Минфином РФ поправкам в Налоговый кодекс России, с 1 сентября налоговый вычет по взносам в рамках договоров долгосрочных сбережений в пользу детей вырастет с 400 тысяч до 500 тысяч рублей. О новом законопроекте Минфина и его возможностях подробно </w:t>
      </w:r>
      <w:hyperlink w:anchor="ф3" w:history="1">
        <w:r w:rsidRPr="00DF3AA9">
          <w:rPr>
            <w:rStyle w:val="a3"/>
            <w:i/>
          </w:rPr>
          <w:t>рассказывае</w:t>
        </w:r>
        <w:r w:rsidR="00ED688D" w:rsidRPr="00DF3AA9">
          <w:rPr>
            <w:rStyle w:val="a3"/>
            <w:i/>
          </w:rPr>
          <w:t>тся</w:t>
        </w:r>
        <w:r w:rsidRPr="00DF3AA9">
          <w:rPr>
            <w:rStyle w:val="a3"/>
            <w:i/>
          </w:rPr>
          <w:t xml:space="preserve"> в материале </w:t>
        </w:r>
        <w:r w:rsidR="00D87BD6">
          <w:rPr>
            <w:rStyle w:val="a3"/>
            <w:i/>
          </w:rPr>
          <w:t>«</w:t>
        </w:r>
        <w:r w:rsidRPr="00DF3AA9">
          <w:rPr>
            <w:rStyle w:val="a3"/>
            <w:i/>
          </w:rPr>
          <w:t>Банкирос.ру</w:t>
        </w:r>
        <w:r w:rsidR="00D87BD6">
          <w:rPr>
            <w:rStyle w:val="a3"/>
            <w:i/>
          </w:rPr>
          <w:t>»</w:t>
        </w:r>
      </w:hyperlink>
    </w:p>
    <w:p w14:paraId="0A617C76" w14:textId="382101BC" w:rsidR="00FB1E78" w:rsidRPr="00DF3AA9" w:rsidRDefault="003B2549" w:rsidP="00676D5F">
      <w:pPr>
        <w:numPr>
          <w:ilvl w:val="0"/>
          <w:numId w:val="25"/>
        </w:numPr>
        <w:rPr>
          <w:i/>
        </w:rPr>
      </w:pPr>
      <w:r w:rsidRPr="00DF3AA9">
        <w:rPr>
          <w:i/>
        </w:rPr>
        <w:t xml:space="preserve">Россиян ждет массовое увеличение пенсионных выплат. С 1 апреля на 6,8% будут проиндексированы социальные пенсии — соответствующее постановление подписал председатель правительства РФ Михаил Мишустин. Пенсии такого вида получают люди, которые не заработали нужный стаж для назначения трудовой пенсии, а также — имеющие инвалидность и потерявшие кормильцев. Повышение коснется 4,3 млн граждан и составит от 510 до 1500 рублей. С учетом корректировок средний размер социальной пенсии повысится до 16,6 тыс. рублей, </w:t>
      </w:r>
      <w:hyperlink w:anchor="ф4" w:history="1">
        <w:r w:rsidRPr="00DF3AA9">
          <w:rPr>
            <w:rStyle w:val="a3"/>
            <w:i/>
          </w:rPr>
          <w:t xml:space="preserve">сообщает </w:t>
        </w:r>
        <w:r w:rsidR="00D87BD6">
          <w:rPr>
            <w:rStyle w:val="a3"/>
            <w:i/>
          </w:rPr>
          <w:t>«</w:t>
        </w:r>
        <w:r w:rsidRPr="00DF3AA9">
          <w:rPr>
            <w:rStyle w:val="a3"/>
            <w:i/>
          </w:rPr>
          <w:t>Росбалт</w:t>
        </w:r>
        <w:r w:rsidR="00D87BD6">
          <w:rPr>
            <w:rStyle w:val="a3"/>
            <w:i/>
          </w:rPr>
          <w:t>»</w:t>
        </w:r>
      </w:hyperlink>
    </w:p>
    <w:p w14:paraId="32F70491" w14:textId="03C97E30" w:rsidR="003B2549" w:rsidRPr="00DF3AA9" w:rsidRDefault="003B2549" w:rsidP="00676D5F">
      <w:pPr>
        <w:numPr>
          <w:ilvl w:val="0"/>
          <w:numId w:val="25"/>
        </w:numPr>
        <w:rPr>
          <w:i/>
        </w:rPr>
      </w:pPr>
      <w:r w:rsidRPr="00DF3AA9">
        <w:rPr>
          <w:i/>
        </w:rPr>
        <w:t xml:space="preserve">Депутат Госдумы, заместитель председателя Комитета по бюджету и налогам </w:t>
      </w:r>
      <w:hyperlink w:anchor="ф5" w:history="1">
        <w:r w:rsidRPr="00DF3AA9">
          <w:rPr>
            <w:rStyle w:val="a3"/>
            <w:i/>
          </w:rPr>
          <w:t>Каплан Панеш рассказал RT</w:t>
        </w:r>
      </w:hyperlink>
      <w:r w:rsidRPr="00DF3AA9">
        <w:rPr>
          <w:i/>
        </w:rPr>
        <w:t xml:space="preserve"> о том, кто может в 2026 году получать двойную пенсию. По словам парламентария, в 2026 году право на получение двух пенсий одновременно сохраняется для нескольких категорий граждан</w:t>
      </w:r>
    </w:p>
    <w:p w14:paraId="4FBF6FBB" w14:textId="7992DD37" w:rsidR="003B2549" w:rsidRPr="00DF3AA9" w:rsidRDefault="003B2549" w:rsidP="00676D5F">
      <w:pPr>
        <w:numPr>
          <w:ilvl w:val="0"/>
          <w:numId w:val="25"/>
        </w:numPr>
        <w:rPr>
          <w:i/>
        </w:rPr>
      </w:pPr>
      <w:r w:rsidRPr="00DF3AA9">
        <w:rPr>
          <w:i/>
        </w:rPr>
        <w:t xml:space="preserve">Матери-героини могут получать пенсии выше 100 тысяч рублей, </w:t>
      </w:r>
      <w:hyperlink w:anchor="ф6" w:history="1">
        <w:r w:rsidRPr="00DF3AA9">
          <w:rPr>
            <w:rStyle w:val="a3"/>
            <w:i/>
          </w:rPr>
          <w:t xml:space="preserve">рассказала </w:t>
        </w:r>
        <w:r w:rsidR="00D87BD6">
          <w:rPr>
            <w:rStyle w:val="a3"/>
            <w:i/>
          </w:rPr>
          <w:t>«</w:t>
        </w:r>
        <w:r w:rsidRPr="00DF3AA9">
          <w:rPr>
            <w:rStyle w:val="a3"/>
            <w:i/>
          </w:rPr>
          <w:t>Ленте.ру</w:t>
        </w:r>
        <w:r w:rsidR="00D87BD6">
          <w:rPr>
            <w:rStyle w:val="a3"/>
            <w:i/>
          </w:rPr>
          <w:t>»</w:t>
        </w:r>
        <w:r w:rsidRPr="00DF3AA9">
          <w:rPr>
            <w:rStyle w:val="a3"/>
            <w:i/>
          </w:rPr>
          <w:t xml:space="preserve"> депутат Госдумы</w:t>
        </w:r>
      </w:hyperlink>
      <w:r w:rsidRPr="00DF3AA9">
        <w:rPr>
          <w:i/>
        </w:rPr>
        <w:t xml:space="preserve"> Светлана Бессараб. Она также рассказала, что большие пенсии в России получают герои труда, герои России, военные пенсионеры. Кроме того, на большие выплаты, по ее словам, могут рассчитывать герои труда, герои России. Одни из самых высоких пенсий, как рассказала Бессараб, у военных пенсионеров, средняя выплата там - более 46 тысяч рублей</w:t>
      </w:r>
    </w:p>
    <w:p w14:paraId="40273732" w14:textId="464C3582" w:rsidR="003B2549" w:rsidRPr="00DF3AA9" w:rsidRDefault="00CA1270" w:rsidP="00676D5F">
      <w:pPr>
        <w:numPr>
          <w:ilvl w:val="0"/>
          <w:numId w:val="25"/>
        </w:numPr>
        <w:rPr>
          <w:i/>
        </w:rPr>
      </w:pPr>
      <w:r w:rsidRPr="00DF3AA9">
        <w:rPr>
          <w:i/>
        </w:rPr>
        <w:lastRenderedPageBreak/>
        <w:t xml:space="preserve">Работающим пенсионерам в России в августе 2026 года повысят страховые пенсии по старости, если в 2025 году они были официально трудоустроены. </w:t>
      </w:r>
      <w:hyperlink w:anchor="ф7" w:history="1">
        <w:r w:rsidRPr="00DF3AA9">
          <w:rPr>
            <w:rStyle w:val="a3"/>
            <w:i/>
          </w:rPr>
          <w:t xml:space="preserve">Об этом </w:t>
        </w:r>
        <w:r w:rsidR="00D87BD6">
          <w:rPr>
            <w:rStyle w:val="a3"/>
            <w:i/>
          </w:rPr>
          <w:t>«</w:t>
        </w:r>
        <w:r w:rsidRPr="00DF3AA9">
          <w:rPr>
            <w:rStyle w:val="a3"/>
            <w:i/>
          </w:rPr>
          <w:t>Газете.Ru</w:t>
        </w:r>
        <w:r w:rsidR="00D87BD6">
          <w:rPr>
            <w:rStyle w:val="a3"/>
            <w:i/>
          </w:rPr>
          <w:t>»</w:t>
        </w:r>
        <w:r w:rsidRPr="00DF3AA9">
          <w:rPr>
            <w:rStyle w:val="a3"/>
            <w:i/>
          </w:rPr>
          <w:t xml:space="preserve"> рассказал</w:t>
        </w:r>
      </w:hyperlink>
      <w:r w:rsidRPr="00DF3AA9">
        <w:rPr>
          <w:i/>
        </w:rPr>
        <w:t xml:space="preserve"> кандидат экономических наук, доцент Финансового университета при правительстве РФ Игорь Балынин. Для сравнения, годом ранее предельная августовская прибавка была равна 437,07 рубля, подчеркнул экономист. Таким образом, в 2026 году максимальное увеличение будет примерно на 33 рубля, или на 7,6%, выше, оценил эксперт</w:t>
      </w:r>
    </w:p>
    <w:p w14:paraId="5800F539" w14:textId="1A37F85B" w:rsidR="00CA1270" w:rsidRPr="00DF3AA9" w:rsidRDefault="00CA1270" w:rsidP="00676D5F">
      <w:pPr>
        <w:numPr>
          <w:ilvl w:val="0"/>
          <w:numId w:val="25"/>
        </w:numPr>
        <w:rPr>
          <w:i/>
        </w:rPr>
      </w:pPr>
      <w:r w:rsidRPr="00DF3AA9">
        <w:rPr>
          <w:i/>
        </w:rPr>
        <w:t xml:space="preserve">Размер пенсионного обеспечения остается одной из самых обсуждаемых тем, порождая множество вопросов о справедливости начислений. Распространенное убеждение о том, что длительный трудовой стаж автоматически гарантирует высокую выплату, в современных реалиях часто не находит подтверждения, </w:t>
      </w:r>
      <w:hyperlink w:anchor="ф8" w:history="1">
        <w:r w:rsidRPr="00DF3AA9">
          <w:rPr>
            <w:rStyle w:val="a3"/>
            <w:i/>
          </w:rPr>
          <w:t>пишет портал PNZ.ru</w:t>
        </w:r>
      </w:hyperlink>
    </w:p>
    <w:p w14:paraId="161FE9FE" w14:textId="77777777" w:rsidR="00940029" w:rsidRPr="00DF3AA9" w:rsidRDefault="009D79CC" w:rsidP="00940029">
      <w:pPr>
        <w:pStyle w:val="10"/>
        <w:jc w:val="center"/>
      </w:pPr>
      <w:bookmarkStart w:id="6" w:name="_Toc173015209"/>
      <w:bookmarkStart w:id="7" w:name="_Toc225749709"/>
      <w:r w:rsidRPr="00DF3AA9">
        <w:t>Ци</w:t>
      </w:r>
      <w:r w:rsidR="00940029" w:rsidRPr="00DF3AA9">
        <w:t>таты дня</w:t>
      </w:r>
      <w:bookmarkEnd w:id="6"/>
      <w:bookmarkEnd w:id="7"/>
    </w:p>
    <w:p w14:paraId="616085AB" w14:textId="2F7040D4" w:rsidR="00676D5F" w:rsidRPr="00DF3AA9" w:rsidRDefault="00934C9F" w:rsidP="003B3BAA">
      <w:pPr>
        <w:numPr>
          <w:ilvl w:val="0"/>
          <w:numId w:val="27"/>
        </w:numPr>
        <w:rPr>
          <w:i/>
        </w:rPr>
      </w:pPr>
      <w:r w:rsidRPr="00DF3AA9">
        <w:rPr>
          <w:i/>
        </w:rPr>
        <w:t xml:space="preserve">Илья Демщиков, финансовый эксперт: </w:t>
      </w:r>
      <w:r w:rsidR="00D87BD6">
        <w:rPr>
          <w:i/>
        </w:rPr>
        <w:t>«</w:t>
      </w:r>
      <w:r w:rsidRPr="00DF3AA9">
        <w:rPr>
          <w:i/>
        </w:rPr>
        <w:t>Чем раньше человек осознает, что пенсия — это не замена зарплате, тем лучше. Безусловно, с возрастом часть потребностей снижается, но пенсия — это же не отсечка, после которой тебе не захочется поехать отдыхать или купить красивую вещь. И в случае, если есть желание придерживаться привычного образа жизни, придется подкопить. Заниматься этим стоит начинать как можно раньше. Главное — регулярность. Например — отчислять на эти цели до 15% дохода ежемесячно. Нужно осваивать инвестиционные инструменты. На долгих горизонтах для достижения целей вполне можно использовать малорисковые стратегии. Пока вариант видится только таким</w:t>
      </w:r>
      <w:r w:rsidR="00D87BD6">
        <w:rPr>
          <w:i/>
        </w:rPr>
        <w:t>»</w:t>
      </w:r>
    </w:p>
    <w:p w14:paraId="5E36359E" w14:textId="77777777" w:rsidR="00A0290C" w:rsidRPr="00DF3AA9"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DF3AA9">
        <w:rPr>
          <w:u w:val="single"/>
        </w:rPr>
        <w:lastRenderedPageBreak/>
        <w:t>ОГЛАВЛЕНИЕ</w:t>
      </w:r>
    </w:p>
    <w:p w14:paraId="0998674B" w14:textId="15BB587D" w:rsidR="008D039F" w:rsidRDefault="0016758D">
      <w:pPr>
        <w:pStyle w:val="12"/>
        <w:tabs>
          <w:tab w:val="right" w:leader="dot" w:pos="9061"/>
        </w:tabs>
        <w:rPr>
          <w:rFonts w:asciiTheme="minorHAnsi" w:eastAsiaTheme="minorEastAsia" w:hAnsiTheme="minorHAnsi" w:cstheme="minorBidi"/>
          <w:b w:val="0"/>
          <w:noProof/>
          <w:sz w:val="22"/>
          <w:szCs w:val="22"/>
        </w:rPr>
      </w:pPr>
      <w:r w:rsidRPr="00DF3AA9">
        <w:rPr>
          <w:caps/>
        </w:rPr>
        <w:fldChar w:fldCharType="begin"/>
      </w:r>
      <w:r w:rsidR="00310633" w:rsidRPr="00DF3AA9">
        <w:rPr>
          <w:caps/>
        </w:rPr>
        <w:instrText xml:space="preserve"> TOC \o "1-5" \h \z \u </w:instrText>
      </w:r>
      <w:r w:rsidRPr="00DF3AA9">
        <w:rPr>
          <w:caps/>
        </w:rPr>
        <w:fldChar w:fldCharType="separate"/>
      </w:r>
      <w:hyperlink w:anchor="_Toc225749708" w:history="1">
        <w:r w:rsidR="008D039F" w:rsidRPr="00396112">
          <w:rPr>
            <w:rStyle w:val="a3"/>
            <w:noProof/>
          </w:rPr>
          <w:t>Темы</w:t>
        </w:r>
        <w:r w:rsidR="008D039F" w:rsidRPr="00396112">
          <w:rPr>
            <w:rStyle w:val="a3"/>
            <w:rFonts w:ascii="Arial Rounded MT Bold" w:hAnsi="Arial Rounded MT Bold"/>
            <w:noProof/>
          </w:rPr>
          <w:t xml:space="preserve"> </w:t>
        </w:r>
        <w:r w:rsidR="008D039F" w:rsidRPr="00396112">
          <w:rPr>
            <w:rStyle w:val="a3"/>
            <w:noProof/>
          </w:rPr>
          <w:t>дня</w:t>
        </w:r>
        <w:r w:rsidR="008D039F">
          <w:rPr>
            <w:noProof/>
            <w:webHidden/>
          </w:rPr>
          <w:tab/>
        </w:r>
        <w:r w:rsidR="008D039F">
          <w:rPr>
            <w:noProof/>
            <w:webHidden/>
          </w:rPr>
          <w:fldChar w:fldCharType="begin"/>
        </w:r>
        <w:r w:rsidR="008D039F">
          <w:rPr>
            <w:noProof/>
            <w:webHidden/>
          </w:rPr>
          <w:instrText xml:space="preserve"> PAGEREF _Toc225749708 \h </w:instrText>
        </w:r>
        <w:r w:rsidR="008D039F">
          <w:rPr>
            <w:noProof/>
            <w:webHidden/>
          </w:rPr>
        </w:r>
        <w:r w:rsidR="008D039F">
          <w:rPr>
            <w:noProof/>
            <w:webHidden/>
          </w:rPr>
          <w:fldChar w:fldCharType="separate"/>
        </w:r>
        <w:r w:rsidR="002B21D6">
          <w:rPr>
            <w:noProof/>
            <w:webHidden/>
          </w:rPr>
          <w:t>2</w:t>
        </w:r>
        <w:r w:rsidR="008D039F">
          <w:rPr>
            <w:noProof/>
            <w:webHidden/>
          </w:rPr>
          <w:fldChar w:fldCharType="end"/>
        </w:r>
      </w:hyperlink>
    </w:p>
    <w:p w14:paraId="36BF64DD" w14:textId="13A95153" w:rsidR="008D039F" w:rsidRDefault="008D039F">
      <w:pPr>
        <w:pStyle w:val="12"/>
        <w:tabs>
          <w:tab w:val="right" w:leader="dot" w:pos="9061"/>
        </w:tabs>
        <w:rPr>
          <w:rFonts w:asciiTheme="minorHAnsi" w:eastAsiaTheme="minorEastAsia" w:hAnsiTheme="minorHAnsi" w:cstheme="minorBidi"/>
          <w:b w:val="0"/>
          <w:noProof/>
          <w:sz w:val="22"/>
          <w:szCs w:val="22"/>
        </w:rPr>
      </w:pPr>
      <w:hyperlink w:anchor="_Toc225749709" w:history="1">
        <w:r w:rsidRPr="00396112">
          <w:rPr>
            <w:rStyle w:val="a3"/>
            <w:noProof/>
          </w:rPr>
          <w:t>Цитаты дня</w:t>
        </w:r>
        <w:r>
          <w:rPr>
            <w:noProof/>
            <w:webHidden/>
          </w:rPr>
          <w:tab/>
        </w:r>
        <w:r>
          <w:rPr>
            <w:noProof/>
            <w:webHidden/>
          </w:rPr>
          <w:fldChar w:fldCharType="begin"/>
        </w:r>
        <w:r>
          <w:rPr>
            <w:noProof/>
            <w:webHidden/>
          </w:rPr>
          <w:instrText xml:space="preserve"> PAGEREF _Toc225749709 \h </w:instrText>
        </w:r>
        <w:r>
          <w:rPr>
            <w:noProof/>
            <w:webHidden/>
          </w:rPr>
        </w:r>
        <w:r>
          <w:rPr>
            <w:noProof/>
            <w:webHidden/>
          </w:rPr>
          <w:fldChar w:fldCharType="separate"/>
        </w:r>
        <w:r w:rsidR="002B21D6">
          <w:rPr>
            <w:noProof/>
            <w:webHidden/>
          </w:rPr>
          <w:t>3</w:t>
        </w:r>
        <w:r>
          <w:rPr>
            <w:noProof/>
            <w:webHidden/>
          </w:rPr>
          <w:fldChar w:fldCharType="end"/>
        </w:r>
      </w:hyperlink>
    </w:p>
    <w:p w14:paraId="678D4A19" w14:textId="1149EA3B" w:rsidR="008D039F" w:rsidRDefault="008D039F">
      <w:pPr>
        <w:pStyle w:val="12"/>
        <w:tabs>
          <w:tab w:val="right" w:leader="dot" w:pos="9061"/>
        </w:tabs>
        <w:rPr>
          <w:rFonts w:asciiTheme="minorHAnsi" w:eastAsiaTheme="minorEastAsia" w:hAnsiTheme="minorHAnsi" w:cstheme="minorBidi"/>
          <w:b w:val="0"/>
          <w:noProof/>
          <w:sz w:val="22"/>
          <w:szCs w:val="22"/>
        </w:rPr>
      </w:pPr>
      <w:hyperlink w:anchor="_Toc225749710" w:history="1">
        <w:r w:rsidRPr="00396112">
          <w:rPr>
            <w:rStyle w:val="a3"/>
            <w:noProof/>
          </w:rPr>
          <w:t>НОВОСТИ ПЕНСИОННОЙ ОТРАСЛИ</w:t>
        </w:r>
        <w:r>
          <w:rPr>
            <w:noProof/>
            <w:webHidden/>
          </w:rPr>
          <w:tab/>
        </w:r>
        <w:r>
          <w:rPr>
            <w:noProof/>
            <w:webHidden/>
          </w:rPr>
          <w:fldChar w:fldCharType="begin"/>
        </w:r>
        <w:r>
          <w:rPr>
            <w:noProof/>
            <w:webHidden/>
          </w:rPr>
          <w:instrText xml:space="preserve"> PAGEREF _Toc225749710 \h </w:instrText>
        </w:r>
        <w:r>
          <w:rPr>
            <w:noProof/>
            <w:webHidden/>
          </w:rPr>
        </w:r>
        <w:r>
          <w:rPr>
            <w:noProof/>
            <w:webHidden/>
          </w:rPr>
          <w:fldChar w:fldCharType="separate"/>
        </w:r>
        <w:r w:rsidR="002B21D6">
          <w:rPr>
            <w:noProof/>
            <w:webHidden/>
          </w:rPr>
          <w:t>14</w:t>
        </w:r>
        <w:r>
          <w:rPr>
            <w:noProof/>
            <w:webHidden/>
          </w:rPr>
          <w:fldChar w:fldCharType="end"/>
        </w:r>
      </w:hyperlink>
    </w:p>
    <w:p w14:paraId="32609CCA" w14:textId="5EEABC95" w:rsidR="008D039F" w:rsidRDefault="008D039F">
      <w:pPr>
        <w:pStyle w:val="12"/>
        <w:tabs>
          <w:tab w:val="right" w:leader="dot" w:pos="9061"/>
        </w:tabs>
        <w:rPr>
          <w:rFonts w:asciiTheme="minorHAnsi" w:eastAsiaTheme="minorEastAsia" w:hAnsiTheme="minorHAnsi" w:cstheme="minorBidi"/>
          <w:b w:val="0"/>
          <w:noProof/>
          <w:sz w:val="22"/>
          <w:szCs w:val="22"/>
        </w:rPr>
      </w:pPr>
      <w:hyperlink w:anchor="_Toc225749711" w:history="1">
        <w:r w:rsidRPr="00396112">
          <w:rPr>
            <w:rStyle w:val="a3"/>
            <w:noProof/>
          </w:rPr>
          <w:t>Новости отрасли НПФ</w:t>
        </w:r>
        <w:r>
          <w:rPr>
            <w:noProof/>
            <w:webHidden/>
          </w:rPr>
          <w:tab/>
        </w:r>
        <w:r>
          <w:rPr>
            <w:noProof/>
            <w:webHidden/>
          </w:rPr>
          <w:fldChar w:fldCharType="begin"/>
        </w:r>
        <w:r>
          <w:rPr>
            <w:noProof/>
            <w:webHidden/>
          </w:rPr>
          <w:instrText xml:space="preserve"> PAGEREF _Toc225749711 \h </w:instrText>
        </w:r>
        <w:r>
          <w:rPr>
            <w:noProof/>
            <w:webHidden/>
          </w:rPr>
        </w:r>
        <w:r>
          <w:rPr>
            <w:noProof/>
            <w:webHidden/>
          </w:rPr>
          <w:fldChar w:fldCharType="separate"/>
        </w:r>
        <w:r w:rsidR="002B21D6">
          <w:rPr>
            <w:noProof/>
            <w:webHidden/>
          </w:rPr>
          <w:t>14</w:t>
        </w:r>
        <w:r>
          <w:rPr>
            <w:noProof/>
            <w:webHidden/>
          </w:rPr>
          <w:fldChar w:fldCharType="end"/>
        </w:r>
      </w:hyperlink>
    </w:p>
    <w:p w14:paraId="3F6BC6F4" w14:textId="49D1AD76" w:rsidR="008D039F" w:rsidRDefault="008D039F">
      <w:pPr>
        <w:pStyle w:val="21"/>
        <w:tabs>
          <w:tab w:val="right" w:leader="dot" w:pos="9061"/>
        </w:tabs>
        <w:rPr>
          <w:rFonts w:asciiTheme="minorHAnsi" w:eastAsiaTheme="minorEastAsia" w:hAnsiTheme="minorHAnsi" w:cstheme="minorBidi"/>
          <w:noProof/>
          <w:sz w:val="22"/>
          <w:szCs w:val="22"/>
        </w:rPr>
      </w:pPr>
      <w:hyperlink w:anchor="_Toc225749712" w:history="1">
        <w:r w:rsidRPr="00396112">
          <w:rPr>
            <w:rStyle w:val="a3"/>
            <w:noProof/>
          </w:rPr>
          <w:t>РБК Инвестиции, 29.03.2026, Как защитить от потерь накопительную пенсию при переводе ее в другой НПФ</w:t>
        </w:r>
        <w:r>
          <w:rPr>
            <w:noProof/>
            <w:webHidden/>
          </w:rPr>
          <w:tab/>
        </w:r>
        <w:r>
          <w:rPr>
            <w:noProof/>
            <w:webHidden/>
          </w:rPr>
          <w:fldChar w:fldCharType="begin"/>
        </w:r>
        <w:r>
          <w:rPr>
            <w:noProof/>
            <w:webHidden/>
          </w:rPr>
          <w:instrText xml:space="preserve"> PAGEREF _Toc225749712 \h </w:instrText>
        </w:r>
        <w:r>
          <w:rPr>
            <w:noProof/>
            <w:webHidden/>
          </w:rPr>
        </w:r>
        <w:r>
          <w:rPr>
            <w:noProof/>
            <w:webHidden/>
          </w:rPr>
          <w:fldChar w:fldCharType="separate"/>
        </w:r>
        <w:r w:rsidR="002B21D6">
          <w:rPr>
            <w:noProof/>
            <w:webHidden/>
          </w:rPr>
          <w:t>14</w:t>
        </w:r>
        <w:r>
          <w:rPr>
            <w:noProof/>
            <w:webHidden/>
          </w:rPr>
          <w:fldChar w:fldCharType="end"/>
        </w:r>
      </w:hyperlink>
    </w:p>
    <w:p w14:paraId="24BC42C1" w14:textId="50DAC4AB" w:rsidR="008D039F" w:rsidRDefault="008D039F">
      <w:pPr>
        <w:pStyle w:val="31"/>
        <w:rPr>
          <w:rFonts w:asciiTheme="minorHAnsi" w:eastAsiaTheme="minorEastAsia" w:hAnsiTheme="minorHAnsi" w:cstheme="minorBidi"/>
          <w:sz w:val="22"/>
          <w:szCs w:val="22"/>
        </w:rPr>
      </w:pPr>
      <w:hyperlink w:anchor="_Toc225749713" w:history="1">
        <w:r w:rsidRPr="00396112">
          <w:rPr>
            <w:rStyle w:val="a3"/>
          </w:rPr>
          <w:t xml:space="preserve">Как перевести накопительную пенсию из одного НПФ в другой фонд без потерь и какие нюансы стоит учесть, рассказала директор по </w:t>
        </w:r>
        <w:r w:rsidRPr="00396112">
          <w:rPr>
            <w:rStyle w:val="a3"/>
            <w:lang w:val="en-US"/>
          </w:rPr>
          <w:t>GR</w:t>
        </w:r>
        <w:r w:rsidRPr="00396112">
          <w:rPr>
            <w:rStyle w:val="a3"/>
          </w:rPr>
          <w:t xml:space="preserve"> и юридическому сопровождению «СберНПФ» Наталия Каменская</w:t>
        </w:r>
        <w:r>
          <w:rPr>
            <w:webHidden/>
          </w:rPr>
          <w:tab/>
        </w:r>
        <w:r>
          <w:rPr>
            <w:webHidden/>
          </w:rPr>
          <w:fldChar w:fldCharType="begin"/>
        </w:r>
        <w:r>
          <w:rPr>
            <w:webHidden/>
          </w:rPr>
          <w:instrText xml:space="preserve"> PAGEREF _Toc225749713 \h </w:instrText>
        </w:r>
        <w:r>
          <w:rPr>
            <w:webHidden/>
          </w:rPr>
        </w:r>
        <w:r>
          <w:rPr>
            <w:webHidden/>
          </w:rPr>
          <w:fldChar w:fldCharType="separate"/>
        </w:r>
        <w:r w:rsidR="002B21D6">
          <w:rPr>
            <w:webHidden/>
          </w:rPr>
          <w:t>14</w:t>
        </w:r>
        <w:r>
          <w:rPr>
            <w:webHidden/>
          </w:rPr>
          <w:fldChar w:fldCharType="end"/>
        </w:r>
      </w:hyperlink>
    </w:p>
    <w:p w14:paraId="65599DDC" w14:textId="6B45A942" w:rsidR="008D039F" w:rsidRDefault="008D039F">
      <w:pPr>
        <w:pStyle w:val="21"/>
        <w:tabs>
          <w:tab w:val="right" w:leader="dot" w:pos="9061"/>
        </w:tabs>
        <w:rPr>
          <w:rFonts w:asciiTheme="minorHAnsi" w:eastAsiaTheme="minorEastAsia" w:hAnsiTheme="minorHAnsi" w:cstheme="minorBidi"/>
          <w:noProof/>
          <w:sz w:val="22"/>
          <w:szCs w:val="22"/>
        </w:rPr>
      </w:pPr>
      <w:hyperlink w:anchor="_Toc225749714" w:history="1">
        <w:r w:rsidRPr="00396112">
          <w:rPr>
            <w:rStyle w:val="a3"/>
            <w:noProof/>
          </w:rPr>
          <w:t>Коммерсантъ, 27.03.2026, «Будущее» оценили на перспективу</w:t>
        </w:r>
        <w:r>
          <w:rPr>
            <w:noProof/>
            <w:webHidden/>
          </w:rPr>
          <w:tab/>
        </w:r>
        <w:r>
          <w:rPr>
            <w:noProof/>
            <w:webHidden/>
          </w:rPr>
          <w:fldChar w:fldCharType="begin"/>
        </w:r>
        <w:r>
          <w:rPr>
            <w:noProof/>
            <w:webHidden/>
          </w:rPr>
          <w:instrText xml:space="preserve"> PAGEREF _Toc225749714 \h </w:instrText>
        </w:r>
        <w:r>
          <w:rPr>
            <w:noProof/>
            <w:webHidden/>
          </w:rPr>
        </w:r>
        <w:r>
          <w:rPr>
            <w:noProof/>
            <w:webHidden/>
          </w:rPr>
          <w:fldChar w:fldCharType="separate"/>
        </w:r>
        <w:r w:rsidR="002B21D6">
          <w:rPr>
            <w:noProof/>
            <w:webHidden/>
          </w:rPr>
          <w:t>15</w:t>
        </w:r>
        <w:r>
          <w:rPr>
            <w:noProof/>
            <w:webHidden/>
          </w:rPr>
          <w:fldChar w:fldCharType="end"/>
        </w:r>
      </w:hyperlink>
    </w:p>
    <w:p w14:paraId="3A09E028" w14:textId="136061BE" w:rsidR="008D039F" w:rsidRDefault="008D039F">
      <w:pPr>
        <w:pStyle w:val="31"/>
        <w:rPr>
          <w:rFonts w:asciiTheme="minorHAnsi" w:eastAsiaTheme="minorEastAsia" w:hAnsiTheme="minorHAnsi" w:cstheme="minorBidi"/>
          <w:sz w:val="22"/>
          <w:szCs w:val="22"/>
        </w:rPr>
      </w:pPr>
      <w:hyperlink w:anchor="_Toc225749715" w:history="1">
        <w:r w:rsidRPr="00396112">
          <w:rPr>
            <w:rStyle w:val="a3"/>
          </w:rPr>
          <w:t>Рейтинговое агентство «Эксперт РА» впервые повысило рейтинг АО «НПФ «БУДУЩЕЕ» до уровня ruAАА со стабильным прогнозом. Эксперты агентства отметили высокое качество пенсионных активов фонда, сильные рыночные позиции НПФ, а также уровень компетенции руководства.</w:t>
        </w:r>
        <w:r>
          <w:rPr>
            <w:webHidden/>
          </w:rPr>
          <w:tab/>
        </w:r>
        <w:r>
          <w:rPr>
            <w:webHidden/>
          </w:rPr>
          <w:fldChar w:fldCharType="begin"/>
        </w:r>
        <w:r>
          <w:rPr>
            <w:webHidden/>
          </w:rPr>
          <w:instrText xml:space="preserve"> PAGEREF _Toc225749715 \h </w:instrText>
        </w:r>
        <w:r>
          <w:rPr>
            <w:webHidden/>
          </w:rPr>
        </w:r>
        <w:r>
          <w:rPr>
            <w:webHidden/>
          </w:rPr>
          <w:fldChar w:fldCharType="separate"/>
        </w:r>
        <w:r w:rsidR="002B21D6">
          <w:rPr>
            <w:webHidden/>
          </w:rPr>
          <w:t>15</w:t>
        </w:r>
        <w:r>
          <w:rPr>
            <w:webHidden/>
          </w:rPr>
          <w:fldChar w:fldCharType="end"/>
        </w:r>
      </w:hyperlink>
    </w:p>
    <w:p w14:paraId="27E93334" w14:textId="52B5475F" w:rsidR="008D039F" w:rsidRDefault="008D039F">
      <w:pPr>
        <w:pStyle w:val="21"/>
        <w:tabs>
          <w:tab w:val="right" w:leader="dot" w:pos="9061"/>
        </w:tabs>
        <w:rPr>
          <w:rFonts w:asciiTheme="minorHAnsi" w:eastAsiaTheme="minorEastAsia" w:hAnsiTheme="minorHAnsi" w:cstheme="minorBidi"/>
          <w:noProof/>
          <w:sz w:val="22"/>
          <w:szCs w:val="22"/>
        </w:rPr>
      </w:pPr>
      <w:hyperlink w:anchor="_Toc225749716" w:history="1">
        <w:r w:rsidRPr="00396112">
          <w:rPr>
            <w:rStyle w:val="a3"/>
            <w:noProof/>
          </w:rPr>
          <w:t>Ваш Пенсионный Брокер, 26.03.2026, АО «НПФ ГАЗФОНД» сообщает о результатах деятельности в 2025 году</w:t>
        </w:r>
        <w:r>
          <w:rPr>
            <w:noProof/>
            <w:webHidden/>
          </w:rPr>
          <w:tab/>
        </w:r>
        <w:r>
          <w:rPr>
            <w:noProof/>
            <w:webHidden/>
          </w:rPr>
          <w:fldChar w:fldCharType="begin"/>
        </w:r>
        <w:r>
          <w:rPr>
            <w:noProof/>
            <w:webHidden/>
          </w:rPr>
          <w:instrText xml:space="preserve"> PAGEREF _Toc225749716 \h </w:instrText>
        </w:r>
        <w:r>
          <w:rPr>
            <w:noProof/>
            <w:webHidden/>
          </w:rPr>
        </w:r>
        <w:r>
          <w:rPr>
            <w:noProof/>
            <w:webHidden/>
          </w:rPr>
          <w:fldChar w:fldCharType="separate"/>
        </w:r>
        <w:r w:rsidR="002B21D6">
          <w:rPr>
            <w:noProof/>
            <w:webHidden/>
          </w:rPr>
          <w:t>16</w:t>
        </w:r>
        <w:r>
          <w:rPr>
            <w:noProof/>
            <w:webHidden/>
          </w:rPr>
          <w:fldChar w:fldCharType="end"/>
        </w:r>
      </w:hyperlink>
    </w:p>
    <w:p w14:paraId="385E0F1C" w14:textId="36E6D786" w:rsidR="008D039F" w:rsidRDefault="008D039F">
      <w:pPr>
        <w:pStyle w:val="31"/>
        <w:rPr>
          <w:rFonts w:asciiTheme="minorHAnsi" w:eastAsiaTheme="minorEastAsia" w:hAnsiTheme="minorHAnsi" w:cstheme="minorBidi"/>
          <w:sz w:val="22"/>
          <w:szCs w:val="22"/>
        </w:rPr>
      </w:pPr>
      <w:hyperlink w:anchor="_Toc225749717" w:history="1">
        <w:r w:rsidRPr="00396112">
          <w:rPr>
            <w:rStyle w:val="a3"/>
          </w:rPr>
          <w:t>Совет директоров АО «НПФ ГАЗФОНД» утвердил итоги работы Фонда за 2025 год.</w:t>
        </w:r>
        <w:r>
          <w:rPr>
            <w:webHidden/>
          </w:rPr>
          <w:tab/>
        </w:r>
        <w:r>
          <w:rPr>
            <w:webHidden/>
          </w:rPr>
          <w:fldChar w:fldCharType="begin"/>
        </w:r>
        <w:r>
          <w:rPr>
            <w:webHidden/>
          </w:rPr>
          <w:instrText xml:space="preserve"> PAGEREF _Toc225749717 \h </w:instrText>
        </w:r>
        <w:r>
          <w:rPr>
            <w:webHidden/>
          </w:rPr>
        </w:r>
        <w:r>
          <w:rPr>
            <w:webHidden/>
          </w:rPr>
          <w:fldChar w:fldCharType="separate"/>
        </w:r>
        <w:r w:rsidR="002B21D6">
          <w:rPr>
            <w:webHidden/>
          </w:rPr>
          <w:t>16</w:t>
        </w:r>
        <w:r>
          <w:rPr>
            <w:webHidden/>
          </w:rPr>
          <w:fldChar w:fldCharType="end"/>
        </w:r>
      </w:hyperlink>
    </w:p>
    <w:p w14:paraId="0B766803" w14:textId="4AE37F4C" w:rsidR="008D039F" w:rsidRDefault="008D039F">
      <w:pPr>
        <w:pStyle w:val="21"/>
        <w:tabs>
          <w:tab w:val="right" w:leader="dot" w:pos="9061"/>
        </w:tabs>
        <w:rPr>
          <w:rFonts w:asciiTheme="minorHAnsi" w:eastAsiaTheme="minorEastAsia" w:hAnsiTheme="minorHAnsi" w:cstheme="minorBidi"/>
          <w:noProof/>
          <w:sz w:val="22"/>
          <w:szCs w:val="22"/>
        </w:rPr>
      </w:pPr>
      <w:hyperlink w:anchor="_Toc225749718" w:history="1">
        <w:r w:rsidRPr="00396112">
          <w:rPr>
            <w:rStyle w:val="a3"/>
            <w:noProof/>
          </w:rPr>
          <w:t>Рейтинговое агентство Эксперт РА, Москва, 27.03.2026, «Эксперт РА» подтвердил рейтинг АО «УК «СПУТНИК - УПРАВЛЕНИЕ КАПИТАЛОМ» на уровне А++</w:t>
        </w:r>
        <w:r>
          <w:rPr>
            <w:noProof/>
            <w:webHidden/>
          </w:rPr>
          <w:tab/>
        </w:r>
        <w:r>
          <w:rPr>
            <w:noProof/>
            <w:webHidden/>
          </w:rPr>
          <w:fldChar w:fldCharType="begin"/>
        </w:r>
        <w:r>
          <w:rPr>
            <w:noProof/>
            <w:webHidden/>
          </w:rPr>
          <w:instrText xml:space="preserve"> PAGEREF _Toc225749718 \h </w:instrText>
        </w:r>
        <w:r>
          <w:rPr>
            <w:noProof/>
            <w:webHidden/>
          </w:rPr>
        </w:r>
        <w:r>
          <w:rPr>
            <w:noProof/>
            <w:webHidden/>
          </w:rPr>
          <w:fldChar w:fldCharType="separate"/>
        </w:r>
        <w:r w:rsidR="002B21D6">
          <w:rPr>
            <w:noProof/>
            <w:webHidden/>
          </w:rPr>
          <w:t>17</w:t>
        </w:r>
        <w:r>
          <w:rPr>
            <w:noProof/>
            <w:webHidden/>
          </w:rPr>
          <w:fldChar w:fldCharType="end"/>
        </w:r>
      </w:hyperlink>
    </w:p>
    <w:p w14:paraId="5880EF77" w14:textId="0FDD1C1F" w:rsidR="008D039F" w:rsidRDefault="008D039F">
      <w:pPr>
        <w:pStyle w:val="31"/>
        <w:rPr>
          <w:rFonts w:asciiTheme="minorHAnsi" w:eastAsiaTheme="minorEastAsia" w:hAnsiTheme="minorHAnsi" w:cstheme="minorBidi"/>
          <w:sz w:val="22"/>
          <w:szCs w:val="22"/>
        </w:rPr>
      </w:pPr>
      <w:hyperlink w:anchor="_Toc225749719" w:history="1">
        <w:r w:rsidRPr="00396112">
          <w:rPr>
            <w:rStyle w:val="a3"/>
          </w:rPr>
          <w:t>«Эксперт РА» подтвердил рейтинг надежности и качества услуг управляющей компании АО «УК «СПУТНИК - УПРАВЛЕНИЕ КАПИТАЛОМ» на уровне А++ со стабильным прогнозом.</w:t>
        </w:r>
        <w:r>
          <w:rPr>
            <w:webHidden/>
          </w:rPr>
          <w:tab/>
        </w:r>
        <w:r>
          <w:rPr>
            <w:webHidden/>
          </w:rPr>
          <w:fldChar w:fldCharType="begin"/>
        </w:r>
        <w:r>
          <w:rPr>
            <w:webHidden/>
          </w:rPr>
          <w:instrText xml:space="preserve"> PAGEREF _Toc225749719 \h </w:instrText>
        </w:r>
        <w:r>
          <w:rPr>
            <w:webHidden/>
          </w:rPr>
        </w:r>
        <w:r>
          <w:rPr>
            <w:webHidden/>
          </w:rPr>
          <w:fldChar w:fldCharType="separate"/>
        </w:r>
        <w:r w:rsidR="002B21D6">
          <w:rPr>
            <w:webHidden/>
          </w:rPr>
          <w:t>17</w:t>
        </w:r>
        <w:r>
          <w:rPr>
            <w:webHidden/>
          </w:rPr>
          <w:fldChar w:fldCharType="end"/>
        </w:r>
      </w:hyperlink>
    </w:p>
    <w:p w14:paraId="656F80CB" w14:textId="1D36F105" w:rsidR="008D039F" w:rsidRDefault="008D039F">
      <w:pPr>
        <w:pStyle w:val="12"/>
        <w:tabs>
          <w:tab w:val="right" w:leader="dot" w:pos="9061"/>
        </w:tabs>
        <w:rPr>
          <w:rFonts w:asciiTheme="minorHAnsi" w:eastAsiaTheme="minorEastAsia" w:hAnsiTheme="minorHAnsi" w:cstheme="minorBidi"/>
          <w:b w:val="0"/>
          <w:noProof/>
          <w:sz w:val="22"/>
          <w:szCs w:val="22"/>
        </w:rPr>
      </w:pPr>
      <w:hyperlink w:anchor="_Toc225749720" w:history="1">
        <w:r w:rsidRPr="00396112">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_Toc225749720 \h </w:instrText>
        </w:r>
        <w:r>
          <w:rPr>
            <w:noProof/>
            <w:webHidden/>
          </w:rPr>
        </w:r>
        <w:r>
          <w:rPr>
            <w:noProof/>
            <w:webHidden/>
          </w:rPr>
          <w:fldChar w:fldCharType="separate"/>
        </w:r>
        <w:r w:rsidR="002B21D6">
          <w:rPr>
            <w:noProof/>
            <w:webHidden/>
          </w:rPr>
          <w:t>19</w:t>
        </w:r>
        <w:r>
          <w:rPr>
            <w:noProof/>
            <w:webHidden/>
          </w:rPr>
          <w:fldChar w:fldCharType="end"/>
        </w:r>
      </w:hyperlink>
    </w:p>
    <w:p w14:paraId="01ACE06A" w14:textId="3F05B8EF" w:rsidR="008D039F" w:rsidRDefault="008D039F">
      <w:pPr>
        <w:pStyle w:val="21"/>
        <w:tabs>
          <w:tab w:val="right" w:leader="dot" w:pos="9061"/>
        </w:tabs>
        <w:rPr>
          <w:rFonts w:asciiTheme="minorHAnsi" w:eastAsiaTheme="minorEastAsia" w:hAnsiTheme="minorHAnsi" w:cstheme="minorBidi"/>
          <w:noProof/>
          <w:sz w:val="22"/>
          <w:szCs w:val="22"/>
        </w:rPr>
      </w:pPr>
      <w:hyperlink w:anchor="_Toc225749721" w:history="1">
        <w:r w:rsidRPr="00396112">
          <w:rPr>
            <w:rStyle w:val="a3"/>
            <w:noProof/>
          </w:rPr>
          <w:t>Банкирос.ру, 27.03.2026, Налоговый вычет вырастет до млн рублей на семью: кого ждут изменения с 1 сентября</w:t>
        </w:r>
        <w:r>
          <w:rPr>
            <w:noProof/>
            <w:webHidden/>
          </w:rPr>
          <w:tab/>
        </w:r>
        <w:r>
          <w:rPr>
            <w:noProof/>
            <w:webHidden/>
          </w:rPr>
          <w:fldChar w:fldCharType="begin"/>
        </w:r>
        <w:r>
          <w:rPr>
            <w:noProof/>
            <w:webHidden/>
          </w:rPr>
          <w:instrText xml:space="preserve"> PAGEREF _Toc225749721 \h </w:instrText>
        </w:r>
        <w:r>
          <w:rPr>
            <w:noProof/>
            <w:webHidden/>
          </w:rPr>
        </w:r>
        <w:r>
          <w:rPr>
            <w:noProof/>
            <w:webHidden/>
          </w:rPr>
          <w:fldChar w:fldCharType="separate"/>
        </w:r>
        <w:r w:rsidR="002B21D6">
          <w:rPr>
            <w:noProof/>
            <w:webHidden/>
          </w:rPr>
          <w:t>19</w:t>
        </w:r>
        <w:r>
          <w:rPr>
            <w:noProof/>
            <w:webHidden/>
          </w:rPr>
          <w:fldChar w:fldCharType="end"/>
        </w:r>
      </w:hyperlink>
    </w:p>
    <w:p w14:paraId="6029EEDD" w14:textId="2FD31789" w:rsidR="008D039F" w:rsidRDefault="008D039F">
      <w:pPr>
        <w:pStyle w:val="31"/>
        <w:rPr>
          <w:rFonts w:asciiTheme="minorHAnsi" w:eastAsiaTheme="minorEastAsia" w:hAnsiTheme="minorHAnsi" w:cstheme="minorBidi"/>
          <w:sz w:val="22"/>
          <w:szCs w:val="22"/>
        </w:rPr>
      </w:pPr>
      <w:hyperlink w:anchor="_Toc225749722" w:history="1">
        <w:r w:rsidRPr="00396112">
          <w:rPr>
            <w:rStyle w:val="a3"/>
          </w:rPr>
          <w:t>Уже с осени текущего года россиянам с детьми увеличат максимальную сумму, которую они смогут вернуть за долгосрочные сбережения. О новом законопроекте Минфина и его возможностях подробно рассказываем в материале Банкирос.ру.</w:t>
        </w:r>
        <w:r>
          <w:rPr>
            <w:webHidden/>
          </w:rPr>
          <w:tab/>
        </w:r>
        <w:r>
          <w:rPr>
            <w:webHidden/>
          </w:rPr>
          <w:fldChar w:fldCharType="begin"/>
        </w:r>
        <w:r>
          <w:rPr>
            <w:webHidden/>
          </w:rPr>
          <w:instrText xml:space="preserve"> PAGEREF _Toc225749722 \h </w:instrText>
        </w:r>
        <w:r>
          <w:rPr>
            <w:webHidden/>
          </w:rPr>
        </w:r>
        <w:r>
          <w:rPr>
            <w:webHidden/>
          </w:rPr>
          <w:fldChar w:fldCharType="separate"/>
        </w:r>
        <w:r w:rsidR="002B21D6">
          <w:rPr>
            <w:webHidden/>
          </w:rPr>
          <w:t>19</w:t>
        </w:r>
        <w:r>
          <w:rPr>
            <w:webHidden/>
          </w:rPr>
          <w:fldChar w:fldCharType="end"/>
        </w:r>
      </w:hyperlink>
    </w:p>
    <w:p w14:paraId="43BD8282" w14:textId="788ABC88" w:rsidR="008D039F" w:rsidRDefault="008D039F">
      <w:pPr>
        <w:pStyle w:val="21"/>
        <w:tabs>
          <w:tab w:val="right" w:leader="dot" w:pos="9061"/>
        </w:tabs>
        <w:rPr>
          <w:rFonts w:asciiTheme="minorHAnsi" w:eastAsiaTheme="minorEastAsia" w:hAnsiTheme="minorHAnsi" w:cstheme="minorBidi"/>
          <w:noProof/>
          <w:sz w:val="22"/>
          <w:szCs w:val="22"/>
        </w:rPr>
      </w:pPr>
      <w:hyperlink w:anchor="_Toc225749723" w:history="1">
        <w:r w:rsidRPr="00396112">
          <w:rPr>
            <w:rStyle w:val="a3"/>
            <w:noProof/>
          </w:rPr>
          <w:t>ТелеграфЪ (Саратов), 28.03.2026, Саратовцам рассказали о налоговом вычете на долгосрочные сбережения</w:t>
        </w:r>
        <w:r>
          <w:rPr>
            <w:noProof/>
            <w:webHidden/>
          </w:rPr>
          <w:tab/>
        </w:r>
        <w:r>
          <w:rPr>
            <w:noProof/>
            <w:webHidden/>
          </w:rPr>
          <w:fldChar w:fldCharType="begin"/>
        </w:r>
        <w:r>
          <w:rPr>
            <w:noProof/>
            <w:webHidden/>
          </w:rPr>
          <w:instrText xml:space="preserve"> PAGEREF _Toc225749723 \h </w:instrText>
        </w:r>
        <w:r>
          <w:rPr>
            <w:noProof/>
            <w:webHidden/>
          </w:rPr>
        </w:r>
        <w:r>
          <w:rPr>
            <w:noProof/>
            <w:webHidden/>
          </w:rPr>
          <w:fldChar w:fldCharType="separate"/>
        </w:r>
        <w:r w:rsidR="002B21D6">
          <w:rPr>
            <w:noProof/>
            <w:webHidden/>
          </w:rPr>
          <w:t>21</w:t>
        </w:r>
        <w:r>
          <w:rPr>
            <w:noProof/>
            <w:webHidden/>
          </w:rPr>
          <w:fldChar w:fldCharType="end"/>
        </w:r>
      </w:hyperlink>
    </w:p>
    <w:p w14:paraId="5844871F" w14:textId="3D6D2D90" w:rsidR="008D039F" w:rsidRDefault="008D039F">
      <w:pPr>
        <w:pStyle w:val="31"/>
        <w:rPr>
          <w:rFonts w:asciiTheme="minorHAnsi" w:eastAsiaTheme="minorEastAsia" w:hAnsiTheme="minorHAnsi" w:cstheme="minorBidi"/>
          <w:sz w:val="22"/>
          <w:szCs w:val="22"/>
        </w:rPr>
      </w:pPr>
      <w:hyperlink w:anchor="_Toc225749724" w:history="1">
        <w:r w:rsidRPr="00396112">
          <w:rPr>
            <w:rStyle w:val="a3"/>
          </w:rPr>
          <w:t>С 1 января 2024 года саратовцы могут воспользоваться налоговым вычетом на долгосрочные сбережения. Он доступен тем жителям, кто участвует в соответствующей программе в негосударственных пенсионных фондах (НПФ) или на индивидуальных инвестиционных счетах.</w:t>
        </w:r>
        <w:r>
          <w:rPr>
            <w:webHidden/>
          </w:rPr>
          <w:tab/>
        </w:r>
        <w:r>
          <w:rPr>
            <w:webHidden/>
          </w:rPr>
          <w:fldChar w:fldCharType="begin"/>
        </w:r>
        <w:r>
          <w:rPr>
            <w:webHidden/>
          </w:rPr>
          <w:instrText xml:space="preserve"> PAGEREF _Toc225749724 \h </w:instrText>
        </w:r>
        <w:r>
          <w:rPr>
            <w:webHidden/>
          </w:rPr>
        </w:r>
        <w:r>
          <w:rPr>
            <w:webHidden/>
          </w:rPr>
          <w:fldChar w:fldCharType="separate"/>
        </w:r>
        <w:r w:rsidR="002B21D6">
          <w:rPr>
            <w:webHidden/>
          </w:rPr>
          <w:t>21</w:t>
        </w:r>
        <w:r>
          <w:rPr>
            <w:webHidden/>
          </w:rPr>
          <w:fldChar w:fldCharType="end"/>
        </w:r>
      </w:hyperlink>
    </w:p>
    <w:p w14:paraId="58009E8E" w14:textId="782813E0" w:rsidR="008D039F" w:rsidRDefault="008D039F">
      <w:pPr>
        <w:pStyle w:val="21"/>
        <w:tabs>
          <w:tab w:val="right" w:leader="dot" w:pos="9061"/>
        </w:tabs>
        <w:rPr>
          <w:rFonts w:asciiTheme="minorHAnsi" w:eastAsiaTheme="minorEastAsia" w:hAnsiTheme="minorHAnsi" w:cstheme="minorBidi"/>
          <w:noProof/>
          <w:sz w:val="22"/>
          <w:szCs w:val="22"/>
        </w:rPr>
      </w:pPr>
      <w:hyperlink w:anchor="_Toc225749725" w:history="1">
        <w:r w:rsidRPr="00396112">
          <w:rPr>
            <w:rStyle w:val="a3"/>
            <w:noProof/>
          </w:rPr>
          <w:t>Правительство Приморского края, 30.03.2026, Более 107 тысяч человек уже стали участниками программы долгосрочных сбережений в Приморье</w:t>
        </w:r>
        <w:r>
          <w:rPr>
            <w:noProof/>
            <w:webHidden/>
          </w:rPr>
          <w:tab/>
        </w:r>
        <w:r>
          <w:rPr>
            <w:noProof/>
            <w:webHidden/>
          </w:rPr>
          <w:fldChar w:fldCharType="begin"/>
        </w:r>
        <w:r>
          <w:rPr>
            <w:noProof/>
            <w:webHidden/>
          </w:rPr>
          <w:instrText xml:space="preserve"> PAGEREF _Toc225749725 \h </w:instrText>
        </w:r>
        <w:r>
          <w:rPr>
            <w:noProof/>
            <w:webHidden/>
          </w:rPr>
        </w:r>
        <w:r>
          <w:rPr>
            <w:noProof/>
            <w:webHidden/>
          </w:rPr>
          <w:fldChar w:fldCharType="separate"/>
        </w:r>
        <w:r w:rsidR="002B21D6">
          <w:rPr>
            <w:noProof/>
            <w:webHidden/>
          </w:rPr>
          <w:t>22</w:t>
        </w:r>
        <w:r>
          <w:rPr>
            <w:noProof/>
            <w:webHidden/>
          </w:rPr>
          <w:fldChar w:fldCharType="end"/>
        </w:r>
      </w:hyperlink>
    </w:p>
    <w:p w14:paraId="2ACF95D0" w14:textId="7DBE66C5" w:rsidR="008D039F" w:rsidRDefault="008D039F">
      <w:pPr>
        <w:pStyle w:val="31"/>
        <w:rPr>
          <w:rFonts w:asciiTheme="minorHAnsi" w:eastAsiaTheme="minorEastAsia" w:hAnsiTheme="minorHAnsi" w:cstheme="minorBidi"/>
          <w:sz w:val="22"/>
          <w:szCs w:val="22"/>
        </w:rPr>
      </w:pPr>
      <w:hyperlink w:anchor="_Toc225749726" w:history="1">
        <w:r w:rsidRPr="00396112">
          <w:rPr>
            <w:rStyle w:val="a3"/>
          </w:rPr>
          <w:t>В Приморье реализуется программа долгосрочных сбережений – это новый сберегательный продукт, который позволяет гражданам создать подушку безопасности на будущее или получать дополнительную прибавку к пенсии. Договоры по ней заключили уже 107 166 человек. Такие данные за 2024 – 2026 годы, – а именно столько программа действует в регионе – приводит Банк России.</w:t>
        </w:r>
        <w:r>
          <w:rPr>
            <w:webHidden/>
          </w:rPr>
          <w:tab/>
        </w:r>
        <w:r>
          <w:rPr>
            <w:webHidden/>
          </w:rPr>
          <w:fldChar w:fldCharType="begin"/>
        </w:r>
        <w:r>
          <w:rPr>
            <w:webHidden/>
          </w:rPr>
          <w:instrText xml:space="preserve"> PAGEREF _Toc225749726 \h </w:instrText>
        </w:r>
        <w:r>
          <w:rPr>
            <w:webHidden/>
          </w:rPr>
        </w:r>
        <w:r>
          <w:rPr>
            <w:webHidden/>
          </w:rPr>
          <w:fldChar w:fldCharType="separate"/>
        </w:r>
        <w:r w:rsidR="002B21D6">
          <w:rPr>
            <w:webHidden/>
          </w:rPr>
          <w:t>22</w:t>
        </w:r>
        <w:r>
          <w:rPr>
            <w:webHidden/>
          </w:rPr>
          <w:fldChar w:fldCharType="end"/>
        </w:r>
      </w:hyperlink>
    </w:p>
    <w:p w14:paraId="78B31970" w14:textId="2E43A875" w:rsidR="008D039F" w:rsidRDefault="008D039F">
      <w:pPr>
        <w:pStyle w:val="12"/>
        <w:tabs>
          <w:tab w:val="right" w:leader="dot" w:pos="9061"/>
        </w:tabs>
        <w:rPr>
          <w:rFonts w:asciiTheme="minorHAnsi" w:eastAsiaTheme="minorEastAsia" w:hAnsiTheme="minorHAnsi" w:cstheme="minorBidi"/>
          <w:b w:val="0"/>
          <w:noProof/>
          <w:sz w:val="22"/>
          <w:szCs w:val="22"/>
        </w:rPr>
      </w:pPr>
      <w:hyperlink w:anchor="_Toc225749727" w:history="1">
        <w:r w:rsidRPr="00396112">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_Toc225749727 \h </w:instrText>
        </w:r>
        <w:r>
          <w:rPr>
            <w:noProof/>
            <w:webHidden/>
          </w:rPr>
        </w:r>
        <w:r>
          <w:rPr>
            <w:noProof/>
            <w:webHidden/>
          </w:rPr>
          <w:fldChar w:fldCharType="separate"/>
        </w:r>
        <w:r w:rsidR="002B21D6">
          <w:rPr>
            <w:noProof/>
            <w:webHidden/>
          </w:rPr>
          <w:t>23</w:t>
        </w:r>
        <w:r>
          <w:rPr>
            <w:noProof/>
            <w:webHidden/>
          </w:rPr>
          <w:fldChar w:fldCharType="end"/>
        </w:r>
      </w:hyperlink>
    </w:p>
    <w:p w14:paraId="09E3C578" w14:textId="12D1466F" w:rsidR="008D039F" w:rsidRDefault="008D039F">
      <w:pPr>
        <w:pStyle w:val="21"/>
        <w:tabs>
          <w:tab w:val="right" w:leader="dot" w:pos="9061"/>
        </w:tabs>
        <w:rPr>
          <w:rFonts w:asciiTheme="minorHAnsi" w:eastAsiaTheme="minorEastAsia" w:hAnsiTheme="minorHAnsi" w:cstheme="minorBidi"/>
          <w:noProof/>
          <w:sz w:val="22"/>
          <w:szCs w:val="22"/>
        </w:rPr>
      </w:pPr>
      <w:hyperlink w:anchor="_Toc225749728" w:history="1">
        <w:r w:rsidRPr="00396112">
          <w:rPr>
            <w:rStyle w:val="a3"/>
            <w:noProof/>
          </w:rPr>
          <w:t>Парламентская газета, 28.03.2026, Наследникам бойцов СВО хотят упростить получение пенсионных накоплений</w:t>
        </w:r>
        <w:r>
          <w:rPr>
            <w:noProof/>
            <w:webHidden/>
          </w:rPr>
          <w:tab/>
        </w:r>
        <w:r>
          <w:rPr>
            <w:noProof/>
            <w:webHidden/>
          </w:rPr>
          <w:fldChar w:fldCharType="begin"/>
        </w:r>
        <w:r>
          <w:rPr>
            <w:noProof/>
            <w:webHidden/>
          </w:rPr>
          <w:instrText xml:space="preserve"> PAGEREF _Toc225749728 \h </w:instrText>
        </w:r>
        <w:r>
          <w:rPr>
            <w:noProof/>
            <w:webHidden/>
          </w:rPr>
        </w:r>
        <w:r>
          <w:rPr>
            <w:noProof/>
            <w:webHidden/>
          </w:rPr>
          <w:fldChar w:fldCharType="separate"/>
        </w:r>
        <w:r w:rsidR="002B21D6">
          <w:rPr>
            <w:noProof/>
            <w:webHidden/>
          </w:rPr>
          <w:t>23</w:t>
        </w:r>
        <w:r>
          <w:rPr>
            <w:noProof/>
            <w:webHidden/>
          </w:rPr>
          <w:fldChar w:fldCharType="end"/>
        </w:r>
      </w:hyperlink>
    </w:p>
    <w:p w14:paraId="021B2FBD" w14:textId="4FC8A8A5" w:rsidR="008D039F" w:rsidRDefault="008D039F">
      <w:pPr>
        <w:pStyle w:val="31"/>
        <w:rPr>
          <w:rFonts w:asciiTheme="minorHAnsi" w:eastAsiaTheme="minorEastAsia" w:hAnsiTheme="minorHAnsi" w:cstheme="minorBidi"/>
          <w:sz w:val="22"/>
          <w:szCs w:val="22"/>
        </w:rPr>
      </w:pPr>
      <w:hyperlink w:anchor="_Toc225749729" w:history="1">
        <w:r w:rsidRPr="00396112">
          <w:rPr>
            <w:rStyle w:val="a3"/>
          </w:rPr>
          <w:t>Минтруд предложил упростить получение накопительной пенсии после смерти участника СВО его родственниками. Предполагающий это законопроект размещен на федеральном портале проектов нормативных правовых актов. Подробности - в материале «Парламентской газеты».</w:t>
        </w:r>
        <w:r>
          <w:rPr>
            <w:webHidden/>
          </w:rPr>
          <w:tab/>
        </w:r>
        <w:r>
          <w:rPr>
            <w:webHidden/>
          </w:rPr>
          <w:fldChar w:fldCharType="begin"/>
        </w:r>
        <w:r>
          <w:rPr>
            <w:webHidden/>
          </w:rPr>
          <w:instrText xml:space="preserve"> PAGEREF _Toc225749729 \h </w:instrText>
        </w:r>
        <w:r>
          <w:rPr>
            <w:webHidden/>
          </w:rPr>
        </w:r>
        <w:r>
          <w:rPr>
            <w:webHidden/>
          </w:rPr>
          <w:fldChar w:fldCharType="separate"/>
        </w:r>
        <w:r w:rsidR="002B21D6">
          <w:rPr>
            <w:webHidden/>
          </w:rPr>
          <w:t>23</w:t>
        </w:r>
        <w:r>
          <w:rPr>
            <w:webHidden/>
          </w:rPr>
          <w:fldChar w:fldCharType="end"/>
        </w:r>
      </w:hyperlink>
    </w:p>
    <w:p w14:paraId="68032067" w14:textId="2D79164F" w:rsidR="008D039F" w:rsidRDefault="008D039F">
      <w:pPr>
        <w:pStyle w:val="21"/>
        <w:tabs>
          <w:tab w:val="right" w:leader="dot" w:pos="9061"/>
        </w:tabs>
        <w:rPr>
          <w:rFonts w:asciiTheme="minorHAnsi" w:eastAsiaTheme="minorEastAsia" w:hAnsiTheme="minorHAnsi" w:cstheme="minorBidi"/>
          <w:noProof/>
          <w:sz w:val="22"/>
          <w:szCs w:val="22"/>
        </w:rPr>
      </w:pPr>
      <w:hyperlink w:anchor="_Toc225749730" w:history="1">
        <w:r w:rsidRPr="00396112">
          <w:rPr>
            <w:rStyle w:val="a3"/>
            <w:noProof/>
          </w:rPr>
          <w:t>Росбалт, 27.03.2026, Россиян ждет масштабное повышение пенсий: кому прибавят свыше 10 тысяч рублей</w:t>
        </w:r>
        <w:r>
          <w:rPr>
            <w:noProof/>
            <w:webHidden/>
          </w:rPr>
          <w:tab/>
        </w:r>
        <w:r>
          <w:rPr>
            <w:noProof/>
            <w:webHidden/>
          </w:rPr>
          <w:fldChar w:fldCharType="begin"/>
        </w:r>
        <w:r>
          <w:rPr>
            <w:noProof/>
            <w:webHidden/>
          </w:rPr>
          <w:instrText xml:space="preserve"> PAGEREF _Toc225749730 \h </w:instrText>
        </w:r>
        <w:r>
          <w:rPr>
            <w:noProof/>
            <w:webHidden/>
          </w:rPr>
        </w:r>
        <w:r>
          <w:rPr>
            <w:noProof/>
            <w:webHidden/>
          </w:rPr>
          <w:fldChar w:fldCharType="separate"/>
        </w:r>
        <w:r w:rsidR="002B21D6">
          <w:rPr>
            <w:noProof/>
            <w:webHidden/>
          </w:rPr>
          <w:t>24</w:t>
        </w:r>
        <w:r>
          <w:rPr>
            <w:noProof/>
            <w:webHidden/>
          </w:rPr>
          <w:fldChar w:fldCharType="end"/>
        </w:r>
      </w:hyperlink>
    </w:p>
    <w:p w14:paraId="5AFEF8D8" w14:textId="1F16E67D" w:rsidR="008D039F" w:rsidRDefault="008D039F">
      <w:pPr>
        <w:pStyle w:val="31"/>
        <w:rPr>
          <w:rFonts w:asciiTheme="minorHAnsi" w:eastAsiaTheme="minorEastAsia" w:hAnsiTheme="minorHAnsi" w:cstheme="minorBidi"/>
          <w:sz w:val="22"/>
          <w:szCs w:val="22"/>
        </w:rPr>
      </w:pPr>
      <w:hyperlink w:anchor="_Toc225749731" w:history="1">
        <w:r w:rsidRPr="00396112">
          <w:rPr>
            <w:rStyle w:val="a3"/>
          </w:rPr>
          <w:t>Россиян ждет массовое увеличение пенсионных выплат. С 1 апреля на 6,8% будут проиндексированы социальные пенсии — соответствующее постановление подписал председатель правительства РФ Михаил Мишустин.</w:t>
        </w:r>
        <w:r>
          <w:rPr>
            <w:webHidden/>
          </w:rPr>
          <w:tab/>
        </w:r>
        <w:r>
          <w:rPr>
            <w:webHidden/>
          </w:rPr>
          <w:fldChar w:fldCharType="begin"/>
        </w:r>
        <w:r>
          <w:rPr>
            <w:webHidden/>
          </w:rPr>
          <w:instrText xml:space="preserve"> PAGEREF _Toc225749731 \h </w:instrText>
        </w:r>
        <w:r>
          <w:rPr>
            <w:webHidden/>
          </w:rPr>
        </w:r>
        <w:r>
          <w:rPr>
            <w:webHidden/>
          </w:rPr>
          <w:fldChar w:fldCharType="separate"/>
        </w:r>
        <w:r w:rsidR="002B21D6">
          <w:rPr>
            <w:webHidden/>
          </w:rPr>
          <w:t>24</w:t>
        </w:r>
        <w:r>
          <w:rPr>
            <w:webHidden/>
          </w:rPr>
          <w:fldChar w:fldCharType="end"/>
        </w:r>
      </w:hyperlink>
    </w:p>
    <w:p w14:paraId="029D56C1" w14:textId="0F930A24" w:rsidR="008D039F" w:rsidRDefault="008D039F">
      <w:pPr>
        <w:pStyle w:val="21"/>
        <w:tabs>
          <w:tab w:val="right" w:leader="dot" w:pos="9061"/>
        </w:tabs>
        <w:rPr>
          <w:rFonts w:asciiTheme="minorHAnsi" w:eastAsiaTheme="minorEastAsia" w:hAnsiTheme="minorHAnsi" w:cstheme="minorBidi"/>
          <w:noProof/>
          <w:sz w:val="22"/>
          <w:szCs w:val="22"/>
        </w:rPr>
      </w:pPr>
      <w:hyperlink w:anchor="_Toc225749732" w:history="1">
        <w:r w:rsidRPr="00396112">
          <w:rPr>
            <w:rStyle w:val="a3"/>
            <w:noProof/>
          </w:rPr>
          <w:t>РИА Новости, 28.03.2026, Россияне назвали желаемый размер пенсии</w:t>
        </w:r>
        <w:r>
          <w:rPr>
            <w:noProof/>
            <w:webHidden/>
          </w:rPr>
          <w:tab/>
        </w:r>
        <w:r>
          <w:rPr>
            <w:noProof/>
            <w:webHidden/>
          </w:rPr>
          <w:fldChar w:fldCharType="begin"/>
        </w:r>
        <w:r>
          <w:rPr>
            <w:noProof/>
            <w:webHidden/>
          </w:rPr>
          <w:instrText xml:space="preserve"> PAGEREF _Toc225749732 \h </w:instrText>
        </w:r>
        <w:r>
          <w:rPr>
            <w:noProof/>
            <w:webHidden/>
          </w:rPr>
        </w:r>
        <w:r>
          <w:rPr>
            <w:noProof/>
            <w:webHidden/>
          </w:rPr>
          <w:fldChar w:fldCharType="separate"/>
        </w:r>
        <w:r w:rsidR="002B21D6">
          <w:rPr>
            <w:noProof/>
            <w:webHidden/>
          </w:rPr>
          <w:t>26</w:t>
        </w:r>
        <w:r>
          <w:rPr>
            <w:noProof/>
            <w:webHidden/>
          </w:rPr>
          <w:fldChar w:fldCharType="end"/>
        </w:r>
      </w:hyperlink>
    </w:p>
    <w:p w14:paraId="6915ED3F" w14:textId="61D42BD4" w:rsidR="008D039F" w:rsidRDefault="008D039F">
      <w:pPr>
        <w:pStyle w:val="31"/>
        <w:rPr>
          <w:rFonts w:asciiTheme="minorHAnsi" w:eastAsiaTheme="minorEastAsia" w:hAnsiTheme="minorHAnsi" w:cstheme="minorBidi"/>
          <w:sz w:val="22"/>
          <w:szCs w:val="22"/>
        </w:rPr>
      </w:pPr>
      <w:hyperlink w:anchor="_Toc225749733" w:history="1">
        <w:r w:rsidRPr="00396112">
          <w:rPr>
            <w:rStyle w:val="a3"/>
          </w:rPr>
          <w:t>Пенсионные ожидания россиян по сравнению с осенью прошлого года выросли на 7% - жители страны считают достойной сумму в 53 500 рублей, показало исследование SuperJob для РИА Новости.</w:t>
        </w:r>
        <w:r>
          <w:rPr>
            <w:webHidden/>
          </w:rPr>
          <w:tab/>
        </w:r>
        <w:r>
          <w:rPr>
            <w:webHidden/>
          </w:rPr>
          <w:fldChar w:fldCharType="begin"/>
        </w:r>
        <w:r>
          <w:rPr>
            <w:webHidden/>
          </w:rPr>
          <w:instrText xml:space="preserve"> PAGEREF _Toc225749733 \h </w:instrText>
        </w:r>
        <w:r>
          <w:rPr>
            <w:webHidden/>
          </w:rPr>
        </w:r>
        <w:r>
          <w:rPr>
            <w:webHidden/>
          </w:rPr>
          <w:fldChar w:fldCharType="separate"/>
        </w:r>
        <w:r w:rsidR="002B21D6">
          <w:rPr>
            <w:webHidden/>
          </w:rPr>
          <w:t>26</w:t>
        </w:r>
        <w:r>
          <w:rPr>
            <w:webHidden/>
          </w:rPr>
          <w:fldChar w:fldCharType="end"/>
        </w:r>
      </w:hyperlink>
    </w:p>
    <w:p w14:paraId="093B8081" w14:textId="2741F1A6" w:rsidR="008D039F" w:rsidRDefault="008D039F">
      <w:pPr>
        <w:pStyle w:val="21"/>
        <w:tabs>
          <w:tab w:val="right" w:leader="dot" w:pos="9061"/>
        </w:tabs>
        <w:rPr>
          <w:rFonts w:asciiTheme="minorHAnsi" w:eastAsiaTheme="minorEastAsia" w:hAnsiTheme="minorHAnsi" w:cstheme="minorBidi"/>
          <w:noProof/>
          <w:sz w:val="22"/>
          <w:szCs w:val="22"/>
        </w:rPr>
      </w:pPr>
      <w:hyperlink w:anchor="_Toc225749734" w:history="1">
        <w:r w:rsidRPr="00396112">
          <w:rPr>
            <w:rStyle w:val="a3"/>
            <w:noProof/>
          </w:rPr>
          <w:t>РИА Новости, 28.03.2026, Названы случаи, при которых россиянам могут остановить выплату пенсии</w:t>
        </w:r>
        <w:r>
          <w:rPr>
            <w:noProof/>
            <w:webHidden/>
          </w:rPr>
          <w:tab/>
        </w:r>
        <w:r>
          <w:rPr>
            <w:noProof/>
            <w:webHidden/>
          </w:rPr>
          <w:fldChar w:fldCharType="begin"/>
        </w:r>
        <w:r>
          <w:rPr>
            <w:noProof/>
            <w:webHidden/>
          </w:rPr>
          <w:instrText xml:space="preserve"> PAGEREF _Toc225749734 \h </w:instrText>
        </w:r>
        <w:r>
          <w:rPr>
            <w:noProof/>
            <w:webHidden/>
          </w:rPr>
        </w:r>
        <w:r>
          <w:rPr>
            <w:noProof/>
            <w:webHidden/>
          </w:rPr>
          <w:fldChar w:fldCharType="separate"/>
        </w:r>
        <w:r w:rsidR="002B21D6">
          <w:rPr>
            <w:noProof/>
            <w:webHidden/>
          </w:rPr>
          <w:t>27</w:t>
        </w:r>
        <w:r>
          <w:rPr>
            <w:noProof/>
            <w:webHidden/>
          </w:rPr>
          <w:fldChar w:fldCharType="end"/>
        </w:r>
      </w:hyperlink>
    </w:p>
    <w:p w14:paraId="4ABD8D95" w14:textId="5E3674BB" w:rsidR="008D039F" w:rsidRDefault="008D039F">
      <w:pPr>
        <w:pStyle w:val="31"/>
        <w:rPr>
          <w:rFonts w:asciiTheme="minorHAnsi" w:eastAsiaTheme="minorEastAsia" w:hAnsiTheme="minorHAnsi" w:cstheme="minorBidi"/>
          <w:sz w:val="22"/>
          <w:szCs w:val="22"/>
        </w:rPr>
      </w:pPr>
      <w:hyperlink w:anchor="_Toc225749735" w:history="1">
        <w:r w:rsidRPr="00396112">
          <w:rPr>
            <w:rStyle w:val="a3"/>
          </w:rPr>
          <w:t>Выплату пенсии могут приостановить, если человек не забирал ее из почтового отделения в течение шести месяцев, сообщил РИА Новости доцент Финансового университета при правительстве РФ, кандидат экономических наук Игорь Балынин.</w:t>
        </w:r>
        <w:r>
          <w:rPr>
            <w:webHidden/>
          </w:rPr>
          <w:tab/>
        </w:r>
        <w:r>
          <w:rPr>
            <w:webHidden/>
          </w:rPr>
          <w:fldChar w:fldCharType="begin"/>
        </w:r>
        <w:r>
          <w:rPr>
            <w:webHidden/>
          </w:rPr>
          <w:instrText xml:space="preserve"> PAGEREF _Toc225749735 \h </w:instrText>
        </w:r>
        <w:r>
          <w:rPr>
            <w:webHidden/>
          </w:rPr>
        </w:r>
        <w:r>
          <w:rPr>
            <w:webHidden/>
          </w:rPr>
          <w:fldChar w:fldCharType="separate"/>
        </w:r>
        <w:r w:rsidR="002B21D6">
          <w:rPr>
            <w:webHidden/>
          </w:rPr>
          <w:t>27</w:t>
        </w:r>
        <w:r>
          <w:rPr>
            <w:webHidden/>
          </w:rPr>
          <w:fldChar w:fldCharType="end"/>
        </w:r>
      </w:hyperlink>
    </w:p>
    <w:p w14:paraId="64ED7A39" w14:textId="42CA715E" w:rsidR="008D039F" w:rsidRDefault="008D039F">
      <w:pPr>
        <w:pStyle w:val="21"/>
        <w:tabs>
          <w:tab w:val="right" w:leader="dot" w:pos="9061"/>
        </w:tabs>
        <w:rPr>
          <w:rFonts w:asciiTheme="minorHAnsi" w:eastAsiaTheme="minorEastAsia" w:hAnsiTheme="minorHAnsi" w:cstheme="minorBidi"/>
          <w:noProof/>
          <w:sz w:val="22"/>
          <w:szCs w:val="22"/>
        </w:rPr>
      </w:pPr>
      <w:hyperlink w:anchor="_Toc225749736" w:history="1">
        <w:r w:rsidRPr="00396112">
          <w:rPr>
            <w:rStyle w:val="a3"/>
            <w:noProof/>
          </w:rPr>
          <w:t>РИА Новости, 30.03.2026, Соцфонд РФ рассказал о возможностях по пересчету пенсии</w:t>
        </w:r>
        <w:r>
          <w:rPr>
            <w:noProof/>
            <w:webHidden/>
          </w:rPr>
          <w:tab/>
        </w:r>
        <w:r>
          <w:rPr>
            <w:noProof/>
            <w:webHidden/>
          </w:rPr>
          <w:fldChar w:fldCharType="begin"/>
        </w:r>
        <w:r>
          <w:rPr>
            <w:noProof/>
            <w:webHidden/>
          </w:rPr>
          <w:instrText xml:space="preserve"> PAGEREF _Toc225749736 \h </w:instrText>
        </w:r>
        <w:r>
          <w:rPr>
            <w:noProof/>
            <w:webHidden/>
          </w:rPr>
        </w:r>
        <w:r>
          <w:rPr>
            <w:noProof/>
            <w:webHidden/>
          </w:rPr>
          <w:fldChar w:fldCharType="separate"/>
        </w:r>
        <w:r w:rsidR="002B21D6">
          <w:rPr>
            <w:noProof/>
            <w:webHidden/>
          </w:rPr>
          <w:t>27</w:t>
        </w:r>
        <w:r>
          <w:rPr>
            <w:noProof/>
            <w:webHidden/>
          </w:rPr>
          <w:fldChar w:fldCharType="end"/>
        </w:r>
      </w:hyperlink>
    </w:p>
    <w:p w14:paraId="0576C888" w14:textId="2A92D38A" w:rsidR="008D039F" w:rsidRDefault="008D039F">
      <w:pPr>
        <w:pStyle w:val="31"/>
        <w:rPr>
          <w:rFonts w:asciiTheme="minorHAnsi" w:eastAsiaTheme="minorEastAsia" w:hAnsiTheme="minorHAnsi" w:cstheme="minorBidi"/>
          <w:sz w:val="22"/>
          <w:szCs w:val="22"/>
        </w:rPr>
      </w:pPr>
      <w:hyperlink w:anchor="_Toc225749737" w:history="1">
        <w:r w:rsidRPr="00396112">
          <w:rPr>
            <w:rStyle w:val="a3"/>
          </w:rPr>
          <w:t>Перерасчет пенсий в России в ряде случаев происходит автоматически при выявлении более выгодных условий учета стажа или заработка без необходимости подачи заявлений, сообщили РИА Новости в Соцфонде РФ.</w:t>
        </w:r>
        <w:r>
          <w:rPr>
            <w:webHidden/>
          </w:rPr>
          <w:tab/>
        </w:r>
        <w:r>
          <w:rPr>
            <w:webHidden/>
          </w:rPr>
          <w:fldChar w:fldCharType="begin"/>
        </w:r>
        <w:r>
          <w:rPr>
            <w:webHidden/>
          </w:rPr>
          <w:instrText xml:space="preserve"> PAGEREF _Toc225749737 \h </w:instrText>
        </w:r>
        <w:r>
          <w:rPr>
            <w:webHidden/>
          </w:rPr>
        </w:r>
        <w:r>
          <w:rPr>
            <w:webHidden/>
          </w:rPr>
          <w:fldChar w:fldCharType="separate"/>
        </w:r>
        <w:r w:rsidR="002B21D6">
          <w:rPr>
            <w:webHidden/>
          </w:rPr>
          <w:t>27</w:t>
        </w:r>
        <w:r>
          <w:rPr>
            <w:webHidden/>
          </w:rPr>
          <w:fldChar w:fldCharType="end"/>
        </w:r>
      </w:hyperlink>
    </w:p>
    <w:p w14:paraId="38F7CB7E" w14:textId="2CAD43D8" w:rsidR="008D039F" w:rsidRDefault="008D039F">
      <w:pPr>
        <w:pStyle w:val="21"/>
        <w:tabs>
          <w:tab w:val="right" w:leader="dot" w:pos="9061"/>
        </w:tabs>
        <w:rPr>
          <w:rFonts w:asciiTheme="minorHAnsi" w:eastAsiaTheme="minorEastAsia" w:hAnsiTheme="minorHAnsi" w:cstheme="minorBidi"/>
          <w:noProof/>
          <w:sz w:val="22"/>
          <w:szCs w:val="22"/>
        </w:rPr>
      </w:pPr>
      <w:hyperlink w:anchor="_Toc225749738" w:history="1">
        <w:r w:rsidRPr="00396112">
          <w:rPr>
            <w:rStyle w:val="a3"/>
            <w:noProof/>
          </w:rPr>
          <w:t>РИА Новости, 29.03.2026, Россиянам рассказали о скрытом стаже, за который добавят пенсионные баллы</w:t>
        </w:r>
        <w:r>
          <w:rPr>
            <w:noProof/>
            <w:webHidden/>
          </w:rPr>
          <w:tab/>
        </w:r>
        <w:r>
          <w:rPr>
            <w:noProof/>
            <w:webHidden/>
          </w:rPr>
          <w:fldChar w:fldCharType="begin"/>
        </w:r>
        <w:r>
          <w:rPr>
            <w:noProof/>
            <w:webHidden/>
          </w:rPr>
          <w:instrText xml:space="preserve"> PAGEREF _Toc225749738 \h </w:instrText>
        </w:r>
        <w:r>
          <w:rPr>
            <w:noProof/>
            <w:webHidden/>
          </w:rPr>
        </w:r>
        <w:r>
          <w:rPr>
            <w:noProof/>
            <w:webHidden/>
          </w:rPr>
          <w:fldChar w:fldCharType="separate"/>
        </w:r>
        <w:r w:rsidR="002B21D6">
          <w:rPr>
            <w:noProof/>
            <w:webHidden/>
          </w:rPr>
          <w:t>28</w:t>
        </w:r>
        <w:r>
          <w:rPr>
            <w:noProof/>
            <w:webHidden/>
          </w:rPr>
          <w:fldChar w:fldCharType="end"/>
        </w:r>
      </w:hyperlink>
    </w:p>
    <w:p w14:paraId="1546828F" w14:textId="284BC9EE" w:rsidR="008D039F" w:rsidRDefault="008D039F">
      <w:pPr>
        <w:pStyle w:val="31"/>
        <w:rPr>
          <w:rFonts w:asciiTheme="minorHAnsi" w:eastAsiaTheme="minorEastAsia" w:hAnsiTheme="minorHAnsi" w:cstheme="minorBidi"/>
          <w:sz w:val="22"/>
          <w:szCs w:val="22"/>
        </w:rPr>
      </w:pPr>
      <w:hyperlink w:anchor="_Toc225749739" w:history="1">
        <w:r w:rsidRPr="00396112">
          <w:rPr>
            <w:rStyle w:val="a3"/>
          </w:rPr>
          <w:t>Служба в армии, декрет, уход за пожилым родственником - эти периоды засчитываются в пенсионный стаж и дают баллы, даже если человек официально не работал. О том, как их учесть, агентству "Прайм" рассказала заместитель председателя совета директоров АО ХК "Сибирский деловой союз" Анастасия Горелкина.</w:t>
        </w:r>
        <w:r>
          <w:rPr>
            <w:webHidden/>
          </w:rPr>
          <w:tab/>
        </w:r>
        <w:r>
          <w:rPr>
            <w:webHidden/>
          </w:rPr>
          <w:fldChar w:fldCharType="begin"/>
        </w:r>
        <w:r>
          <w:rPr>
            <w:webHidden/>
          </w:rPr>
          <w:instrText xml:space="preserve"> PAGEREF _Toc225749739 \h </w:instrText>
        </w:r>
        <w:r>
          <w:rPr>
            <w:webHidden/>
          </w:rPr>
        </w:r>
        <w:r>
          <w:rPr>
            <w:webHidden/>
          </w:rPr>
          <w:fldChar w:fldCharType="separate"/>
        </w:r>
        <w:r w:rsidR="002B21D6">
          <w:rPr>
            <w:webHidden/>
          </w:rPr>
          <w:t>28</w:t>
        </w:r>
        <w:r>
          <w:rPr>
            <w:webHidden/>
          </w:rPr>
          <w:fldChar w:fldCharType="end"/>
        </w:r>
      </w:hyperlink>
    </w:p>
    <w:p w14:paraId="4D0B5CFF" w14:textId="3B41F726" w:rsidR="008D039F" w:rsidRDefault="008D039F">
      <w:pPr>
        <w:pStyle w:val="21"/>
        <w:tabs>
          <w:tab w:val="right" w:leader="dot" w:pos="9061"/>
        </w:tabs>
        <w:rPr>
          <w:rFonts w:asciiTheme="minorHAnsi" w:eastAsiaTheme="minorEastAsia" w:hAnsiTheme="minorHAnsi" w:cstheme="minorBidi"/>
          <w:noProof/>
          <w:sz w:val="22"/>
          <w:szCs w:val="22"/>
        </w:rPr>
      </w:pPr>
      <w:hyperlink w:anchor="_Toc225749740" w:history="1">
        <w:r w:rsidRPr="00396112">
          <w:rPr>
            <w:rStyle w:val="a3"/>
            <w:noProof/>
          </w:rPr>
          <w:t>РИА Новости, 30.03.2026, Соцфонд рассказал о возможностях по пересчету пенсии</w:t>
        </w:r>
        <w:r>
          <w:rPr>
            <w:noProof/>
            <w:webHidden/>
          </w:rPr>
          <w:tab/>
        </w:r>
        <w:r>
          <w:rPr>
            <w:noProof/>
            <w:webHidden/>
          </w:rPr>
          <w:fldChar w:fldCharType="begin"/>
        </w:r>
        <w:r>
          <w:rPr>
            <w:noProof/>
            <w:webHidden/>
          </w:rPr>
          <w:instrText xml:space="preserve"> PAGEREF _Toc225749740 \h </w:instrText>
        </w:r>
        <w:r>
          <w:rPr>
            <w:noProof/>
            <w:webHidden/>
          </w:rPr>
        </w:r>
        <w:r>
          <w:rPr>
            <w:noProof/>
            <w:webHidden/>
          </w:rPr>
          <w:fldChar w:fldCharType="separate"/>
        </w:r>
        <w:r w:rsidR="002B21D6">
          <w:rPr>
            <w:noProof/>
            <w:webHidden/>
          </w:rPr>
          <w:t>28</w:t>
        </w:r>
        <w:r>
          <w:rPr>
            <w:noProof/>
            <w:webHidden/>
          </w:rPr>
          <w:fldChar w:fldCharType="end"/>
        </w:r>
      </w:hyperlink>
    </w:p>
    <w:p w14:paraId="47FB938E" w14:textId="32D28ED3" w:rsidR="008D039F" w:rsidRDefault="008D039F">
      <w:pPr>
        <w:pStyle w:val="31"/>
        <w:rPr>
          <w:rFonts w:asciiTheme="minorHAnsi" w:eastAsiaTheme="minorEastAsia" w:hAnsiTheme="minorHAnsi" w:cstheme="minorBidi"/>
          <w:sz w:val="22"/>
          <w:szCs w:val="22"/>
        </w:rPr>
      </w:pPr>
      <w:hyperlink w:anchor="_Toc225749741" w:history="1">
        <w:r w:rsidRPr="00396112">
          <w:rPr>
            <w:rStyle w:val="a3"/>
          </w:rPr>
          <w:t>Перерасчет пенсий в России в ряде случаев происходит автоматически при выявлении более выгодных условий учета стажа или заработка без необходимости подачи заявлений, сообщили РИА Новости в Соцфонде РФ.</w:t>
        </w:r>
        <w:r>
          <w:rPr>
            <w:webHidden/>
          </w:rPr>
          <w:tab/>
        </w:r>
        <w:r>
          <w:rPr>
            <w:webHidden/>
          </w:rPr>
          <w:fldChar w:fldCharType="begin"/>
        </w:r>
        <w:r>
          <w:rPr>
            <w:webHidden/>
          </w:rPr>
          <w:instrText xml:space="preserve"> PAGEREF _Toc225749741 \h </w:instrText>
        </w:r>
        <w:r>
          <w:rPr>
            <w:webHidden/>
          </w:rPr>
        </w:r>
        <w:r>
          <w:rPr>
            <w:webHidden/>
          </w:rPr>
          <w:fldChar w:fldCharType="separate"/>
        </w:r>
        <w:r w:rsidR="002B21D6">
          <w:rPr>
            <w:webHidden/>
          </w:rPr>
          <w:t>28</w:t>
        </w:r>
        <w:r>
          <w:rPr>
            <w:webHidden/>
          </w:rPr>
          <w:fldChar w:fldCharType="end"/>
        </w:r>
      </w:hyperlink>
    </w:p>
    <w:p w14:paraId="19587E2A" w14:textId="5DFFE34F" w:rsidR="008D039F" w:rsidRDefault="008D039F">
      <w:pPr>
        <w:pStyle w:val="21"/>
        <w:tabs>
          <w:tab w:val="right" w:leader="dot" w:pos="9061"/>
        </w:tabs>
        <w:rPr>
          <w:rFonts w:asciiTheme="minorHAnsi" w:eastAsiaTheme="minorEastAsia" w:hAnsiTheme="minorHAnsi" w:cstheme="minorBidi"/>
          <w:noProof/>
          <w:sz w:val="22"/>
          <w:szCs w:val="22"/>
        </w:rPr>
      </w:pPr>
      <w:hyperlink w:anchor="_Toc225749742" w:history="1">
        <w:r w:rsidRPr="00396112">
          <w:rPr>
            <w:rStyle w:val="a3"/>
            <w:noProof/>
          </w:rPr>
          <w:t>ПРАЙМ, 30.03.2026, Новые регионы России могут получить допсредства для пенсионного обеспечения граждан</w:t>
        </w:r>
        <w:r>
          <w:rPr>
            <w:noProof/>
            <w:webHidden/>
          </w:rPr>
          <w:tab/>
        </w:r>
        <w:r>
          <w:rPr>
            <w:noProof/>
            <w:webHidden/>
          </w:rPr>
          <w:fldChar w:fldCharType="begin"/>
        </w:r>
        <w:r>
          <w:rPr>
            <w:noProof/>
            <w:webHidden/>
          </w:rPr>
          <w:instrText xml:space="preserve"> PAGEREF _Toc225749742 \h </w:instrText>
        </w:r>
        <w:r>
          <w:rPr>
            <w:noProof/>
            <w:webHidden/>
          </w:rPr>
        </w:r>
        <w:r>
          <w:rPr>
            <w:noProof/>
            <w:webHidden/>
          </w:rPr>
          <w:fldChar w:fldCharType="separate"/>
        </w:r>
        <w:r w:rsidR="002B21D6">
          <w:rPr>
            <w:noProof/>
            <w:webHidden/>
          </w:rPr>
          <w:t>29</w:t>
        </w:r>
        <w:r>
          <w:rPr>
            <w:noProof/>
            <w:webHidden/>
          </w:rPr>
          <w:fldChar w:fldCharType="end"/>
        </w:r>
      </w:hyperlink>
    </w:p>
    <w:p w14:paraId="72ECC0FC" w14:textId="35714B82" w:rsidR="008D039F" w:rsidRDefault="008D039F">
      <w:pPr>
        <w:pStyle w:val="31"/>
        <w:rPr>
          <w:rFonts w:asciiTheme="minorHAnsi" w:eastAsiaTheme="minorEastAsia" w:hAnsiTheme="minorHAnsi" w:cstheme="minorBidi"/>
          <w:sz w:val="22"/>
          <w:szCs w:val="22"/>
        </w:rPr>
      </w:pPr>
      <w:hyperlink w:anchor="_Toc225749743" w:history="1">
        <w:r w:rsidRPr="00396112">
          <w:rPr>
            <w:rStyle w:val="a3"/>
          </w:rPr>
          <w:t>Правительство России на заседании в понедельник обсудит увеличение Минстрою РФ в 2026 году объёма бюджетных ассигнований на предоставление дотаций на поддержку мер по обеспечению сбалансированности бюджетов ДНР, ЛНР, Запорожской и Херсонской областей в целях пенсионного обеспечения граждан.</w:t>
        </w:r>
        <w:r>
          <w:rPr>
            <w:webHidden/>
          </w:rPr>
          <w:tab/>
        </w:r>
        <w:r>
          <w:rPr>
            <w:webHidden/>
          </w:rPr>
          <w:fldChar w:fldCharType="begin"/>
        </w:r>
        <w:r>
          <w:rPr>
            <w:webHidden/>
          </w:rPr>
          <w:instrText xml:space="preserve"> PAGEREF _Toc225749743 \h </w:instrText>
        </w:r>
        <w:r>
          <w:rPr>
            <w:webHidden/>
          </w:rPr>
        </w:r>
        <w:r>
          <w:rPr>
            <w:webHidden/>
          </w:rPr>
          <w:fldChar w:fldCharType="separate"/>
        </w:r>
        <w:r w:rsidR="002B21D6">
          <w:rPr>
            <w:webHidden/>
          </w:rPr>
          <w:t>29</w:t>
        </w:r>
        <w:r>
          <w:rPr>
            <w:webHidden/>
          </w:rPr>
          <w:fldChar w:fldCharType="end"/>
        </w:r>
      </w:hyperlink>
    </w:p>
    <w:p w14:paraId="7FB4786E" w14:textId="51B3A25D" w:rsidR="008D039F" w:rsidRDefault="008D039F">
      <w:pPr>
        <w:pStyle w:val="21"/>
        <w:tabs>
          <w:tab w:val="right" w:leader="dot" w:pos="9061"/>
        </w:tabs>
        <w:rPr>
          <w:rFonts w:asciiTheme="minorHAnsi" w:eastAsiaTheme="minorEastAsia" w:hAnsiTheme="minorHAnsi" w:cstheme="minorBidi"/>
          <w:noProof/>
          <w:sz w:val="22"/>
          <w:szCs w:val="22"/>
        </w:rPr>
      </w:pPr>
      <w:hyperlink w:anchor="_Toc225749744" w:history="1">
        <w:r w:rsidRPr="00396112">
          <w:rPr>
            <w:rStyle w:val="a3"/>
            <w:noProof/>
          </w:rPr>
          <w:t>ТАСС, 30.03.2026, Эксперт Сафонов рассказал, что надо сделать за месяц до выхода на пенсию</w:t>
        </w:r>
        <w:r>
          <w:rPr>
            <w:noProof/>
            <w:webHidden/>
          </w:rPr>
          <w:tab/>
        </w:r>
        <w:r>
          <w:rPr>
            <w:noProof/>
            <w:webHidden/>
          </w:rPr>
          <w:fldChar w:fldCharType="begin"/>
        </w:r>
        <w:r>
          <w:rPr>
            <w:noProof/>
            <w:webHidden/>
          </w:rPr>
          <w:instrText xml:space="preserve"> PAGEREF _Toc225749744 \h </w:instrText>
        </w:r>
        <w:r>
          <w:rPr>
            <w:noProof/>
            <w:webHidden/>
          </w:rPr>
        </w:r>
        <w:r>
          <w:rPr>
            <w:noProof/>
            <w:webHidden/>
          </w:rPr>
          <w:fldChar w:fldCharType="separate"/>
        </w:r>
        <w:r w:rsidR="002B21D6">
          <w:rPr>
            <w:noProof/>
            <w:webHidden/>
          </w:rPr>
          <w:t>29</w:t>
        </w:r>
        <w:r>
          <w:rPr>
            <w:noProof/>
            <w:webHidden/>
          </w:rPr>
          <w:fldChar w:fldCharType="end"/>
        </w:r>
      </w:hyperlink>
    </w:p>
    <w:p w14:paraId="497D21F3" w14:textId="12C12720" w:rsidR="008D039F" w:rsidRDefault="008D039F">
      <w:pPr>
        <w:pStyle w:val="31"/>
        <w:rPr>
          <w:rFonts w:asciiTheme="minorHAnsi" w:eastAsiaTheme="minorEastAsia" w:hAnsiTheme="minorHAnsi" w:cstheme="minorBidi"/>
          <w:sz w:val="22"/>
          <w:szCs w:val="22"/>
        </w:rPr>
      </w:pPr>
      <w:hyperlink w:anchor="_Toc225749745" w:history="1">
        <w:r w:rsidRPr="00396112">
          <w:rPr>
            <w:rStyle w:val="a3"/>
          </w:rPr>
          <w:t>Необходимо подать заявление в Соцфонд для оформления пенсии по старости за месяц до достижения пенсионного возраста. Об этом сообщил ТАСС профессор Финансового университета при правительстве РФ Александр Сафонов.</w:t>
        </w:r>
        <w:r>
          <w:rPr>
            <w:webHidden/>
          </w:rPr>
          <w:tab/>
        </w:r>
        <w:r>
          <w:rPr>
            <w:webHidden/>
          </w:rPr>
          <w:fldChar w:fldCharType="begin"/>
        </w:r>
        <w:r>
          <w:rPr>
            <w:webHidden/>
          </w:rPr>
          <w:instrText xml:space="preserve"> PAGEREF _Toc225749745 \h </w:instrText>
        </w:r>
        <w:r>
          <w:rPr>
            <w:webHidden/>
          </w:rPr>
        </w:r>
        <w:r>
          <w:rPr>
            <w:webHidden/>
          </w:rPr>
          <w:fldChar w:fldCharType="separate"/>
        </w:r>
        <w:r w:rsidR="002B21D6">
          <w:rPr>
            <w:webHidden/>
          </w:rPr>
          <w:t>29</w:t>
        </w:r>
        <w:r>
          <w:rPr>
            <w:webHidden/>
          </w:rPr>
          <w:fldChar w:fldCharType="end"/>
        </w:r>
      </w:hyperlink>
    </w:p>
    <w:p w14:paraId="608C4935" w14:textId="75B8791D" w:rsidR="008D039F" w:rsidRDefault="008D039F">
      <w:pPr>
        <w:pStyle w:val="21"/>
        <w:tabs>
          <w:tab w:val="right" w:leader="dot" w:pos="9061"/>
        </w:tabs>
        <w:rPr>
          <w:rFonts w:asciiTheme="minorHAnsi" w:eastAsiaTheme="minorEastAsia" w:hAnsiTheme="minorHAnsi" w:cstheme="minorBidi"/>
          <w:noProof/>
          <w:sz w:val="22"/>
          <w:szCs w:val="22"/>
        </w:rPr>
      </w:pPr>
      <w:hyperlink w:anchor="_Toc225749746" w:history="1">
        <w:r w:rsidRPr="00396112">
          <w:rPr>
            <w:rStyle w:val="a3"/>
            <w:noProof/>
          </w:rPr>
          <w:t>RT, 27.03.2026, Россиянам рассказали, кто может в 2026 году получать двойную пенсию</w:t>
        </w:r>
        <w:r>
          <w:rPr>
            <w:noProof/>
            <w:webHidden/>
          </w:rPr>
          <w:tab/>
        </w:r>
        <w:r>
          <w:rPr>
            <w:noProof/>
            <w:webHidden/>
          </w:rPr>
          <w:fldChar w:fldCharType="begin"/>
        </w:r>
        <w:r>
          <w:rPr>
            <w:noProof/>
            <w:webHidden/>
          </w:rPr>
          <w:instrText xml:space="preserve"> PAGEREF _Toc225749746 \h </w:instrText>
        </w:r>
        <w:r>
          <w:rPr>
            <w:noProof/>
            <w:webHidden/>
          </w:rPr>
        </w:r>
        <w:r>
          <w:rPr>
            <w:noProof/>
            <w:webHidden/>
          </w:rPr>
          <w:fldChar w:fldCharType="separate"/>
        </w:r>
        <w:r w:rsidR="002B21D6">
          <w:rPr>
            <w:noProof/>
            <w:webHidden/>
          </w:rPr>
          <w:t>30</w:t>
        </w:r>
        <w:r>
          <w:rPr>
            <w:noProof/>
            <w:webHidden/>
          </w:rPr>
          <w:fldChar w:fldCharType="end"/>
        </w:r>
      </w:hyperlink>
    </w:p>
    <w:p w14:paraId="00E15F9B" w14:textId="69A0DE2E" w:rsidR="008D039F" w:rsidRDefault="008D039F">
      <w:pPr>
        <w:pStyle w:val="31"/>
        <w:rPr>
          <w:rFonts w:asciiTheme="minorHAnsi" w:eastAsiaTheme="minorEastAsia" w:hAnsiTheme="minorHAnsi" w:cstheme="minorBidi"/>
          <w:sz w:val="22"/>
          <w:szCs w:val="22"/>
        </w:rPr>
      </w:pPr>
      <w:hyperlink w:anchor="_Toc225749747" w:history="1">
        <w:r w:rsidRPr="00396112">
          <w:rPr>
            <w:rStyle w:val="a3"/>
          </w:rPr>
          <w:t>Депутат Госдумы, заместитель председателя Комитета по бюджету и налогам Каплан Панеш (фракция «ЛДПР») рассказал RT о том, кто может в 2026 году получать двойную пенсию.</w:t>
        </w:r>
        <w:r>
          <w:rPr>
            <w:webHidden/>
          </w:rPr>
          <w:tab/>
        </w:r>
        <w:r>
          <w:rPr>
            <w:webHidden/>
          </w:rPr>
          <w:fldChar w:fldCharType="begin"/>
        </w:r>
        <w:r>
          <w:rPr>
            <w:webHidden/>
          </w:rPr>
          <w:instrText xml:space="preserve"> PAGEREF _Toc225749747 \h </w:instrText>
        </w:r>
        <w:r>
          <w:rPr>
            <w:webHidden/>
          </w:rPr>
        </w:r>
        <w:r>
          <w:rPr>
            <w:webHidden/>
          </w:rPr>
          <w:fldChar w:fldCharType="separate"/>
        </w:r>
        <w:r w:rsidR="002B21D6">
          <w:rPr>
            <w:webHidden/>
          </w:rPr>
          <w:t>30</w:t>
        </w:r>
        <w:r>
          <w:rPr>
            <w:webHidden/>
          </w:rPr>
          <w:fldChar w:fldCharType="end"/>
        </w:r>
      </w:hyperlink>
    </w:p>
    <w:p w14:paraId="611D7F9E" w14:textId="3964F0F7" w:rsidR="008D039F" w:rsidRDefault="008D039F">
      <w:pPr>
        <w:pStyle w:val="21"/>
        <w:tabs>
          <w:tab w:val="right" w:leader="dot" w:pos="9061"/>
        </w:tabs>
        <w:rPr>
          <w:rFonts w:asciiTheme="minorHAnsi" w:eastAsiaTheme="minorEastAsia" w:hAnsiTheme="minorHAnsi" w:cstheme="minorBidi"/>
          <w:noProof/>
          <w:sz w:val="22"/>
          <w:szCs w:val="22"/>
        </w:rPr>
      </w:pPr>
      <w:hyperlink w:anchor="_Toc225749748" w:history="1">
        <w:r w:rsidRPr="00396112">
          <w:rPr>
            <w:rStyle w:val="a3"/>
            <w:noProof/>
            <w:lang w:val="en-US"/>
          </w:rPr>
          <w:t>NEWS</w:t>
        </w:r>
        <w:r w:rsidRPr="00396112">
          <w:rPr>
            <w:rStyle w:val="a3"/>
            <w:noProof/>
          </w:rPr>
          <w:t>.</w:t>
        </w:r>
        <w:r w:rsidRPr="00396112">
          <w:rPr>
            <w:rStyle w:val="a3"/>
            <w:noProof/>
            <w:lang w:val="en-US"/>
          </w:rPr>
          <w:t>ru</w:t>
        </w:r>
        <w:r w:rsidRPr="00396112">
          <w:rPr>
            <w:rStyle w:val="a3"/>
            <w:noProof/>
          </w:rPr>
          <w:t>, 30.03.2026, «Признание огромного труда»: важные пенсионные изменения затронули российские семьи с детьми</w:t>
        </w:r>
        <w:r>
          <w:rPr>
            <w:noProof/>
            <w:webHidden/>
          </w:rPr>
          <w:tab/>
        </w:r>
        <w:r>
          <w:rPr>
            <w:noProof/>
            <w:webHidden/>
          </w:rPr>
          <w:fldChar w:fldCharType="begin"/>
        </w:r>
        <w:r>
          <w:rPr>
            <w:noProof/>
            <w:webHidden/>
          </w:rPr>
          <w:instrText xml:space="preserve"> PAGEREF _Toc225749748 \h </w:instrText>
        </w:r>
        <w:r>
          <w:rPr>
            <w:noProof/>
            <w:webHidden/>
          </w:rPr>
        </w:r>
        <w:r>
          <w:rPr>
            <w:noProof/>
            <w:webHidden/>
          </w:rPr>
          <w:fldChar w:fldCharType="separate"/>
        </w:r>
        <w:r w:rsidR="002B21D6">
          <w:rPr>
            <w:noProof/>
            <w:webHidden/>
          </w:rPr>
          <w:t>31</w:t>
        </w:r>
        <w:r>
          <w:rPr>
            <w:noProof/>
            <w:webHidden/>
          </w:rPr>
          <w:fldChar w:fldCharType="end"/>
        </w:r>
      </w:hyperlink>
    </w:p>
    <w:p w14:paraId="43B5C716" w14:textId="099AFEE9" w:rsidR="008D039F" w:rsidRDefault="008D039F">
      <w:pPr>
        <w:pStyle w:val="31"/>
        <w:rPr>
          <w:rFonts w:asciiTheme="minorHAnsi" w:eastAsiaTheme="minorEastAsia" w:hAnsiTheme="minorHAnsi" w:cstheme="minorBidi"/>
          <w:sz w:val="22"/>
          <w:szCs w:val="22"/>
        </w:rPr>
      </w:pPr>
      <w:hyperlink w:anchor="_Toc225749749" w:history="1">
        <w:r w:rsidRPr="00396112">
          <w:rPr>
            <w:rStyle w:val="a3"/>
          </w:rPr>
          <w:t xml:space="preserve">С начала 2026 года период ухода за ребенком в возрасте до полутора лет включен в страховой стаж, заявил </w:t>
        </w:r>
        <w:r w:rsidRPr="00396112">
          <w:rPr>
            <w:rStyle w:val="a3"/>
            <w:lang w:val="en-US"/>
          </w:rPr>
          <w:t>NEWS</w:t>
        </w:r>
        <w:r w:rsidRPr="00396112">
          <w:rPr>
            <w:rStyle w:val="a3"/>
          </w:rPr>
          <w:t>.</w:t>
        </w:r>
        <w:r w:rsidRPr="00396112">
          <w:rPr>
            <w:rStyle w:val="a3"/>
            <w:lang w:val="en-US"/>
          </w:rPr>
          <w:t>ru</w:t>
        </w:r>
        <w:r w:rsidRPr="00396112">
          <w:rPr>
            <w:rStyle w:val="a3"/>
          </w:rPr>
          <w:t xml:space="preserve"> зампредседателя комитета Госдумы по бюджету и налогам, член фракции ЛДПР Каплан Панеш. По его словам, за перерасчетом пенсии можно обратиться, даже если выплаты были назначены до вступления изменений в силу.</w:t>
        </w:r>
        <w:r>
          <w:rPr>
            <w:webHidden/>
          </w:rPr>
          <w:tab/>
        </w:r>
        <w:r>
          <w:rPr>
            <w:webHidden/>
          </w:rPr>
          <w:fldChar w:fldCharType="begin"/>
        </w:r>
        <w:r>
          <w:rPr>
            <w:webHidden/>
          </w:rPr>
          <w:instrText xml:space="preserve"> PAGEREF _Toc225749749 \h </w:instrText>
        </w:r>
        <w:r>
          <w:rPr>
            <w:webHidden/>
          </w:rPr>
        </w:r>
        <w:r>
          <w:rPr>
            <w:webHidden/>
          </w:rPr>
          <w:fldChar w:fldCharType="separate"/>
        </w:r>
        <w:r w:rsidR="002B21D6">
          <w:rPr>
            <w:webHidden/>
          </w:rPr>
          <w:t>31</w:t>
        </w:r>
        <w:r>
          <w:rPr>
            <w:webHidden/>
          </w:rPr>
          <w:fldChar w:fldCharType="end"/>
        </w:r>
      </w:hyperlink>
    </w:p>
    <w:p w14:paraId="2FA37182" w14:textId="09147366" w:rsidR="008D039F" w:rsidRDefault="008D039F">
      <w:pPr>
        <w:pStyle w:val="21"/>
        <w:tabs>
          <w:tab w:val="right" w:leader="dot" w:pos="9061"/>
        </w:tabs>
        <w:rPr>
          <w:rFonts w:asciiTheme="minorHAnsi" w:eastAsiaTheme="minorEastAsia" w:hAnsiTheme="minorHAnsi" w:cstheme="minorBidi"/>
          <w:noProof/>
          <w:sz w:val="22"/>
          <w:szCs w:val="22"/>
        </w:rPr>
      </w:pPr>
      <w:hyperlink w:anchor="_Toc225749750" w:history="1">
        <w:r w:rsidRPr="00396112">
          <w:rPr>
            <w:rStyle w:val="a3"/>
            <w:noProof/>
          </w:rPr>
          <w:t>МК, 29.03.2026, Кого ждет прибавка к пенсии в апреле: Профессор Сафонов дал ответ</w:t>
        </w:r>
        <w:r>
          <w:rPr>
            <w:noProof/>
            <w:webHidden/>
          </w:rPr>
          <w:tab/>
        </w:r>
        <w:r>
          <w:rPr>
            <w:noProof/>
            <w:webHidden/>
          </w:rPr>
          <w:fldChar w:fldCharType="begin"/>
        </w:r>
        <w:r>
          <w:rPr>
            <w:noProof/>
            <w:webHidden/>
          </w:rPr>
          <w:instrText xml:space="preserve"> PAGEREF _Toc225749750 \h </w:instrText>
        </w:r>
        <w:r>
          <w:rPr>
            <w:noProof/>
            <w:webHidden/>
          </w:rPr>
        </w:r>
        <w:r>
          <w:rPr>
            <w:noProof/>
            <w:webHidden/>
          </w:rPr>
          <w:fldChar w:fldCharType="separate"/>
        </w:r>
        <w:r w:rsidR="002B21D6">
          <w:rPr>
            <w:noProof/>
            <w:webHidden/>
          </w:rPr>
          <w:t>32</w:t>
        </w:r>
        <w:r>
          <w:rPr>
            <w:noProof/>
            <w:webHidden/>
          </w:rPr>
          <w:fldChar w:fldCharType="end"/>
        </w:r>
      </w:hyperlink>
    </w:p>
    <w:p w14:paraId="2C464BE3" w14:textId="252CED1C" w:rsidR="008D039F" w:rsidRDefault="008D039F">
      <w:pPr>
        <w:pStyle w:val="31"/>
        <w:rPr>
          <w:rFonts w:asciiTheme="minorHAnsi" w:eastAsiaTheme="minorEastAsia" w:hAnsiTheme="minorHAnsi" w:cstheme="minorBidi"/>
          <w:sz w:val="22"/>
          <w:szCs w:val="22"/>
        </w:rPr>
      </w:pPr>
      <w:hyperlink w:anchor="_Toc225749751" w:history="1">
        <w:r w:rsidRPr="00396112">
          <w:rPr>
            <w:rStyle w:val="a3"/>
          </w:rPr>
          <w:t>В России с 1 апреля на 6,8% повысятся социальные пенсии. И это совсем не шутка: в целом индексация коснется около 4,3 миллиона человек, в том числе 3,6 миллиона пенсионеров, получающих социальные пенсии по старости. В бюджете Социального фонда 2026 года на эти цели предусмотрено почти 44 миллиарда рублей. После индексации средний размер выплат составит 16 835 рублей. С этой апрельской индексацией связано много вопросов: кто является получателями социальной пенсии? Чем, собственно, она отличается от страховой, которую получает подавляющее большинство российских пенсионеров? Почему соцпенсию индексируют отдельно от страховой и на другой процент? Ответ на эти вопросы - в материале «МК».</w:t>
        </w:r>
        <w:r>
          <w:rPr>
            <w:webHidden/>
          </w:rPr>
          <w:tab/>
        </w:r>
        <w:r>
          <w:rPr>
            <w:webHidden/>
          </w:rPr>
          <w:fldChar w:fldCharType="begin"/>
        </w:r>
        <w:r>
          <w:rPr>
            <w:webHidden/>
          </w:rPr>
          <w:instrText xml:space="preserve"> PAGEREF _Toc225749751 \h </w:instrText>
        </w:r>
        <w:r>
          <w:rPr>
            <w:webHidden/>
          </w:rPr>
        </w:r>
        <w:r>
          <w:rPr>
            <w:webHidden/>
          </w:rPr>
          <w:fldChar w:fldCharType="separate"/>
        </w:r>
        <w:r w:rsidR="002B21D6">
          <w:rPr>
            <w:webHidden/>
          </w:rPr>
          <w:t>32</w:t>
        </w:r>
        <w:r>
          <w:rPr>
            <w:webHidden/>
          </w:rPr>
          <w:fldChar w:fldCharType="end"/>
        </w:r>
      </w:hyperlink>
    </w:p>
    <w:p w14:paraId="1FDA1E21" w14:textId="25DE3A6B" w:rsidR="008D039F" w:rsidRDefault="008D039F">
      <w:pPr>
        <w:pStyle w:val="21"/>
        <w:tabs>
          <w:tab w:val="right" w:leader="dot" w:pos="9061"/>
        </w:tabs>
        <w:rPr>
          <w:rFonts w:asciiTheme="minorHAnsi" w:eastAsiaTheme="minorEastAsia" w:hAnsiTheme="minorHAnsi" w:cstheme="minorBidi"/>
          <w:noProof/>
          <w:sz w:val="22"/>
          <w:szCs w:val="22"/>
        </w:rPr>
      </w:pPr>
      <w:hyperlink w:anchor="_Toc225749752" w:history="1">
        <w:r w:rsidRPr="00396112">
          <w:rPr>
            <w:rStyle w:val="a3"/>
            <w:noProof/>
          </w:rPr>
          <w:t>Лента.ру, 27.03.2026, Названы категории россиян с пенсией больше 100 тысяч рублей</w:t>
        </w:r>
        <w:r>
          <w:rPr>
            <w:noProof/>
            <w:webHidden/>
          </w:rPr>
          <w:tab/>
        </w:r>
        <w:r>
          <w:rPr>
            <w:noProof/>
            <w:webHidden/>
          </w:rPr>
          <w:fldChar w:fldCharType="begin"/>
        </w:r>
        <w:r>
          <w:rPr>
            <w:noProof/>
            <w:webHidden/>
          </w:rPr>
          <w:instrText xml:space="preserve"> PAGEREF _Toc225749752 \h </w:instrText>
        </w:r>
        <w:r>
          <w:rPr>
            <w:noProof/>
            <w:webHidden/>
          </w:rPr>
        </w:r>
        <w:r>
          <w:rPr>
            <w:noProof/>
            <w:webHidden/>
          </w:rPr>
          <w:fldChar w:fldCharType="separate"/>
        </w:r>
        <w:r w:rsidR="002B21D6">
          <w:rPr>
            <w:noProof/>
            <w:webHidden/>
          </w:rPr>
          <w:t>35</w:t>
        </w:r>
        <w:r>
          <w:rPr>
            <w:noProof/>
            <w:webHidden/>
          </w:rPr>
          <w:fldChar w:fldCharType="end"/>
        </w:r>
      </w:hyperlink>
    </w:p>
    <w:p w14:paraId="0DC2A997" w14:textId="4FAB055C" w:rsidR="008D039F" w:rsidRDefault="008D039F">
      <w:pPr>
        <w:pStyle w:val="31"/>
        <w:rPr>
          <w:rFonts w:asciiTheme="minorHAnsi" w:eastAsiaTheme="minorEastAsia" w:hAnsiTheme="minorHAnsi" w:cstheme="minorBidi"/>
          <w:sz w:val="22"/>
          <w:szCs w:val="22"/>
        </w:rPr>
      </w:pPr>
      <w:hyperlink w:anchor="_Toc225749753" w:history="1">
        <w:r w:rsidRPr="00396112">
          <w:rPr>
            <w:rStyle w:val="a3"/>
          </w:rPr>
          <w:t>Матери-героини могут получать пенсии выше 100 тысяч рублей, рассказала «Ленте.ру» депутат Госдумы Светлана Бессараб. Она также рассказала, что большие пенсии в России получают герои труда, герои России, военные пенсионеры.</w:t>
        </w:r>
        <w:r>
          <w:rPr>
            <w:webHidden/>
          </w:rPr>
          <w:tab/>
        </w:r>
        <w:r>
          <w:rPr>
            <w:webHidden/>
          </w:rPr>
          <w:fldChar w:fldCharType="begin"/>
        </w:r>
        <w:r>
          <w:rPr>
            <w:webHidden/>
          </w:rPr>
          <w:instrText xml:space="preserve"> PAGEREF _Toc225749753 \h </w:instrText>
        </w:r>
        <w:r>
          <w:rPr>
            <w:webHidden/>
          </w:rPr>
        </w:r>
        <w:r>
          <w:rPr>
            <w:webHidden/>
          </w:rPr>
          <w:fldChar w:fldCharType="separate"/>
        </w:r>
        <w:r w:rsidR="002B21D6">
          <w:rPr>
            <w:webHidden/>
          </w:rPr>
          <w:t>35</w:t>
        </w:r>
        <w:r>
          <w:rPr>
            <w:webHidden/>
          </w:rPr>
          <w:fldChar w:fldCharType="end"/>
        </w:r>
      </w:hyperlink>
    </w:p>
    <w:p w14:paraId="7FF0B1E9" w14:textId="72920426" w:rsidR="008D039F" w:rsidRDefault="008D039F">
      <w:pPr>
        <w:pStyle w:val="21"/>
        <w:tabs>
          <w:tab w:val="right" w:leader="dot" w:pos="9061"/>
        </w:tabs>
        <w:rPr>
          <w:rFonts w:asciiTheme="minorHAnsi" w:eastAsiaTheme="minorEastAsia" w:hAnsiTheme="minorHAnsi" w:cstheme="minorBidi"/>
          <w:noProof/>
          <w:sz w:val="22"/>
          <w:szCs w:val="22"/>
        </w:rPr>
      </w:pPr>
      <w:hyperlink w:anchor="_Toc225749754" w:history="1">
        <w:r w:rsidRPr="00396112">
          <w:rPr>
            <w:rStyle w:val="a3"/>
            <w:noProof/>
          </w:rPr>
          <w:t>Газета.ру, 27.03.2026, Назван размер прибавки к пенсии работающих россиян в августе</w:t>
        </w:r>
        <w:r>
          <w:rPr>
            <w:noProof/>
            <w:webHidden/>
          </w:rPr>
          <w:tab/>
        </w:r>
        <w:r>
          <w:rPr>
            <w:noProof/>
            <w:webHidden/>
          </w:rPr>
          <w:fldChar w:fldCharType="begin"/>
        </w:r>
        <w:r>
          <w:rPr>
            <w:noProof/>
            <w:webHidden/>
          </w:rPr>
          <w:instrText xml:space="preserve"> PAGEREF _Toc225749754 \h </w:instrText>
        </w:r>
        <w:r>
          <w:rPr>
            <w:noProof/>
            <w:webHidden/>
          </w:rPr>
        </w:r>
        <w:r>
          <w:rPr>
            <w:noProof/>
            <w:webHidden/>
          </w:rPr>
          <w:fldChar w:fldCharType="separate"/>
        </w:r>
        <w:r w:rsidR="002B21D6">
          <w:rPr>
            <w:noProof/>
            <w:webHidden/>
          </w:rPr>
          <w:t>36</w:t>
        </w:r>
        <w:r>
          <w:rPr>
            <w:noProof/>
            <w:webHidden/>
          </w:rPr>
          <w:fldChar w:fldCharType="end"/>
        </w:r>
      </w:hyperlink>
    </w:p>
    <w:p w14:paraId="4FE6305A" w14:textId="7195923C" w:rsidR="008D039F" w:rsidRDefault="008D039F">
      <w:pPr>
        <w:pStyle w:val="31"/>
        <w:rPr>
          <w:rFonts w:asciiTheme="minorHAnsi" w:eastAsiaTheme="minorEastAsia" w:hAnsiTheme="minorHAnsi" w:cstheme="minorBidi"/>
          <w:sz w:val="22"/>
          <w:szCs w:val="22"/>
        </w:rPr>
      </w:pPr>
      <w:hyperlink w:anchor="_Toc225749755" w:history="1">
        <w:r w:rsidRPr="00396112">
          <w:rPr>
            <w:rStyle w:val="a3"/>
          </w:rPr>
          <w:t>Работающим пенсионерам в России в августе 2026 года повысят страховые пенсии по старости, если в 2025 году они были официально трудоустроены. Об этом «Газете.Ru» рассказал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_Toc225749755 \h </w:instrText>
        </w:r>
        <w:r>
          <w:rPr>
            <w:webHidden/>
          </w:rPr>
        </w:r>
        <w:r>
          <w:rPr>
            <w:webHidden/>
          </w:rPr>
          <w:fldChar w:fldCharType="separate"/>
        </w:r>
        <w:r w:rsidR="002B21D6">
          <w:rPr>
            <w:webHidden/>
          </w:rPr>
          <w:t>36</w:t>
        </w:r>
        <w:r>
          <w:rPr>
            <w:webHidden/>
          </w:rPr>
          <w:fldChar w:fldCharType="end"/>
        </w:r>
      </w:hyperlink>
    </w:p>
    <w:p w14:paraId="4CD9DE83" w14:textId="3C4E7879" w:rsidR="008D039F" w:rsidRDefault="008D039F">
      <w:pPr>
        <w:pStyle w:val="21"/>
        <w:tabs>
          <w:tab w:val="right" w:leader="dot" w:pos="9061"/>
        </w:tabs>
        <w:rPr>
          <w:rFonts w:asciiTheme="minorHAnsi" w:eastAsiaTheme="minorEastAsia" w:hAnsiTheme="minorHAnsi" w:cstheme="minorBidi"/>
          <w:noProof/>
          <w:sz w:val="22"/>
          <w:szCs w:val="22"/>
        </w:rPr>
      </w:pPr>
      <w:hyperlink w:anchor="_Toc225749756" w:history="1">
        <w:r w:rsidRPr="00396112">
          <w:rPr>
            <w:rStyle w:val="a3"/>
            <w:noProof/>
          </w:rPr>
          <w:t>Газета.ру, 30.03.2026, Названы категории россиян, которые могут получить пенсию досрочно</w:t>
        </w:r>
        <w:r>
          <w:rPr>
            <w:noProof/>
            <w:webHidden/>
          </w:rPr>
          <w:tab/>
        </w:r>
        <w:r>
          <w:rPr>
            <w:noProof/>
            <w:webHidden/>
          </w:rPr>
          <w:fldChar w:fldCharType="begin"/>
        </w:r>
        <w:r>
          <w:rPr>
            <w:noProof/>
            <w:webHidden/>
          </w:rPr>
          <w:instrText xml:space="preserve"> PAGEREF _Toc225749756 \h </w:instrText>
        </w:r>
        <w:r>
          <w:rPr>
            <w:noProof/>
            <w:webHidden/>
          </w:rPr>
        </w:r>
        <w:r>
          <w:rPr>
            <w:noProof/>
            <w:webHidden/>
          </w:rPr>
          <w:fldChar w:fldCharType="separate"/>
        </w:r>
        <w:r w:rsidR="002B21D6">
          <w:rPr>
            <w:noProof/>
            <w:webHidden/>
          </w:rPr>
          <w:t>36</w:t>
        </w:r>
        <w:r>
          <w:rPr>
            <w:noProof/>
            <w:webHidden/>
          </w:rPr>
          <w:fldChar w:fldCharType="end"/>
        </w:r>
      </w:hyperlink>
    </w:p>
    <w:p w14:paraId="5D3A1E0E" w14:textId="5DCBF753" w:rsidR="008D039F" w:rsidRDefault="008D039F">
      <w:pPr>
        <w:pStyle w:val="31"/>
        <w:rPr>
          <w:rFonts w:asciiTheme="minorHAnsi" w:eastAsiaTheme="minorEastAsia" w:hAnsiTheme="minorHAnsi" w:cstheme="minorBidi"/>
          <w:sz w:val="22"/>
          <w:szCs w:val="22"/>
        </w:rPr>
      </w:pPr>
      <w:hyperlink w:anchor="_Toc225749757" w:history="1">
        <w:r w:rsidRPr="00396112">
          <w:rPr>
            <w:rStyle w:val="a3"/>
          </w:rPr>
          <w:t>Мужчины со страховым стажем в 42 года и женщины со стажем в 37 лет могут выйти на пенсию досрочно — на два года раньше общеустановленного возраста, сказал «Газете.</w:t>
        </w:r>
        <w:r w:rsidRPr="00396112">
          <w:rPr>
            <w:rStyle w:val="a3"/>
            <w:lang w:val="en-US"/>
          </w:rPr>
          <w:t>Ru</w:t>
        </w:r>
        <w:r w:rsidRPr="00396112">
          <w:rPr>
            <w:rStyle w:val="a3"/>
          </w:rPr>
          <w:t>»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_Toc225749757 \h </w:instrText>
        </w:r>
        <w:r>
          <w:rPr>
            <w:webHidden/>
          </w:rPr>
        </w:r>
        <w:r>
          <w:rPr>
            <w:webHidden/>
          </w:rPr>
          <w:fldChar w:fldCharType="separate"/>
        </w:r>
        <w:r w:rsidR="002B21D6">
          <w:rPr>
            <w:webHidden/>
          </w:rPr>
          <w:t>36</w:t>
        </w:r>
        <w:r>
          <w:rPr>
            <w:webHidden/>
          </w:rPr>
          <w:fldChar w:fldCharType="end"/>
        </w:r>
      </w:hyperlink>
    </w:p>
    <w:p w14:paraId="199FF075" w14:textId="3A111AEB" w:rsidR="008D039F" w:rsidRDefault="008D039F">
      <w:pPr>
        <w:pStyle w:val="21"/>
        <w:tabs>
          <w:tab w:val="right" w:leader="dot" w:pos="9061"/>
        </w:tabs>
        <w:rPr>
          <w:rFonts w:asciiTheme="minorHAnsi" w:eastAsiaTheme="minorEastAsia" w:hAnsiTheme="minorHAnsi" w:cstheme="minorBidi"/>
          <w:noProof/>
          <w:sz w:val="22"/>
          <w:szCs w:val="22"/>
        </w:rPr>
      </w:pPr>
      <w:hyperlink w:anchor="_Toc225749758" w:history="1">
        <w:r w:rsidRPr="00396112">
          <w:rPr>
            <w:rStyle w:val="a3"/>
            <w:noProof/>
          </w:rPr>
          <w:t>Известия, 27.03.2026, Эксперт назвала максимальное число пенсионных баллов за год</w:t>
        </w:r>
        <w:r>
          <w:rPr>
            <w:noProof/>
            <w:webHidden/>
          </w:rPr>
          <w:tab/>
        </w:r>
        <w:r>
          <w:rPr>
            <w:noProof/>
            <w:webHidden/>
          </w:rPr>
          <w:fldChar w:fldCharType="begin"/>
        </w:r>
        <w:r>
          <w:rPr>
            <w:noProof/>
            <w:webHidden/>
          </w:rPr>
          <w:instrText xml:space="preserve"> PAGEREF _Toc225749758 \h </w:instrText>
        </w:r>
        <w:r>
          <w:rPr>
            <w:noProof/>
            <w:webHidden/>
          </w:rPr>
        </w:r>
        <w:r>
          <w:rPr>
            <w:noProof/>
            <w:webHidden/>
          </w:rPr>
          <w:fldChar w:fldCharType="separate"/>
        </w:r>
        <w:r w:rsidR="002B21D6">
          <w:rPr>
            <w:noProof/>
            <w:webHidden/>
          </w:rPr>
          <w:t>37</w:t>
        </w:r>
        <w:r>
          <w:rPr>
            <w:noProof/>
            <w:webHidden/>
          </w:rPr>
          <w:fldChar w:fldCharType="end"/>
        </w:r>
      </w:hyperlink>
    </w:p>
    <w:p w14:paraId="27D8652A" w14:textId="390A1ED0" w:rsidR="008D039F" w:rsidRDefault="008D039F">
      <w:pPr>
        <w:pStyle w:val="31"/>
        <w:rPr>
          <w:rFonts w:asciiTheme="minorHAnsi" w:eastAsiaTheme="minorEastAsia" w:hAnsiTheme="minorHAnsi" w:cstheme="minorBidi"/>
          <w:sz w:val="22"/>
          <w:szCs w:val="22"/>
        </w:rPr>
      </w:pPr>
      <w:hyperlink w:anchor="_Toc225749759" w:history="1">
        <w:r w:rsidRPr="00396112">
          <w:rPr>
            <w:rStyle w:val="a3"/>
          </w:rPr>
          <w:t>Работающие россияне могут получать не более 10 пенсионных баллов за год. Об этом 27 марта сообщила эксперт Президентской академии Марина Солодовникова.</w:t>
        </w:r>
        <w:r>
          <w:rPr>
            <w:webHidden/>
          </w:rPr>
          <w:tab/>
        </w:r>
        <w:r>
          <w:rPr>
            <w:webHidden/>
          </w:rPr>
          <w:fldChar w:fldCharType="begin"/>
        </w:r>
        <w:r>
          <w:rPr>
            <w:webHidden/>
          </w:rPr>
          <w:instrText xml:space="preserve"> PAGEREF _Toc225749759 \h </w:instrText>
        </w:r>
        <w:r>
          <w:rPr>
            <w:webHidden/>
          </w:rPr>
        </w:r>
        <w:r>
          <w:rPr>
            <w:webHidden/>
          </w:rPr>
          <w:fldChar w:fldCharType="separate"/>
        </w:r>
        <w:r w:rsidR="002B21D6">
          <w:rPr>
            <w:webHidden/>
          </w:rPr>
          <w:t>37</w:t>
        </w:r>
        <w:r>
          <w:rPr>
            <w:webHidden/>
          </w:rPr>
          <w:fldChar w:fldCharType="end"/>
        </w:r>
      </w:hyperlink>
    </w:p>
    <w:p w14:paraId="33ADB9A0" w14:textId="22240BCE" w:rsidR="008D039F" w:rsidRDefault="008D039F">
      <w:pPr>
        <w:pStyle w:val="21"/>
        <w:tabs>
          <w:tab w:val="right" w:leader="dot" w:pos="9061"/>
        </w:tabs>
        <w:rPr>
          <w:rFonts w:asciiTheme="minorHAnsi" w:eastAsiaTheme="minorEastAsia" w:hAnsiTheme="minorHAnsi" w:cstheme="minorBidi"/>
          <w:noProof/>
          <w:sz w:val="22"/>
          <w:szCs w:val="22"/>
        </w:rPr>
      </w:pPr>
      <w:hyperlink w:anchor="_Toc225749760" w:history="1">
        <w:r w:rsidRPr="00396112">
          <w:rPr>
            <w:rStyle w:val="a3"/>
            <w:noProof/>
          </w:rPr>
          <w:t>PNZ.ru, 27.03.2026, Стаж меньше, а пенсия больше: эксперт объяснил, почему так происходит</w:t>
        </w:r>
        <w:r>
          <w:rPr>
            <w:noProof/>
            <w:webHidden/>
          </w:rPr>
          <w:tab/>
        </w:r>
        <w:r>
          <w:rPr>
            <w:noProof/>
            <w:webHidden/>
          </w:rPr>
          <w:fldChar w:fldCharType="begin"/>
        </w:r>
        <w:r>
          <w:rPr>
            <w:noProof/>
            <w:webHidden/>
          </w:rPr>
          <w:instrText xml:space="preserve"> PAGEREF _Toc225749760 \h </w:instrText>
        </w:r>
        <w:r>
          <w:rPr>
            <w:noProof/>
            <w:webHidden/>
          </w:rPr>
        </w:r>
        <w:r>
          <w:rPr>
            <w:noProof/>
            <w:webHidden/>
          </w:rPr>
          <w:fldChar w:fldCharType="separate"/>
        </w:r>
        <w:r w:rsidR="002B21D6">
          <w:rPr>
            <w:noProof/>
            <w:webHidden/>
          </w:rPr>
          <w:t>38</w:t>
        </w:r>
        <w:r>
          <w:rPr>
            <w:noProof/>
            <w:webHidden/>
          </w:rPr>
          <w:fldChar w:fldCharType="end"/>
        </w:r>
      </w:hyperlink>
    </w:p>
    <w:p w14:paraId="2AB6FFE6" w14:textId="12B96814" w:rsidR="008D039F" w:rsidRDefault="008D039F">
      <w:pPr>
        <w:pStyle w:val="31"/>
        <w:rPr>
          <w:rFonts w:asciiTheme="minorHAnsi" w:eastAsiaTheme="minorEastAsia" w:hAnsiTheme="minorHAnsi" w:cstheme="minorBidi"/>
          <w:sz w:val="22"/>
          <w:szCs w:val="22"/>
        </w:rPr>
      </w:pPr>
      <w:hyperlink w:anchor="_Toc225749761" w:history="1">
        <w:r w:rsidRPr="00396112">
          <w:rPr>
            <w:rStyle w:val="a3"/>
          </w:rPr>
          <w:t>Размер пенсионного обеспечения остается одной из самых обсуждаемых тем, порождая множество вопросов о справедливости начислений. Распространенное убеждение о том, что длительный трудовой стаж автоматически гарантирует высокую выплату, в современных реалиях часто не находит подтверждения.</w:t>
        </w:r>
        <w:r>
          <w:rPr>
            <w:webHidden/>
          </w:rPr>
          <w:tab/>
        </w:r>
        <w:r>
          <w:rPr>
            <w:webHidden/>
          </w:rPr>
          <w:fldChar w:fldCharType="begin"/>
        </w:r>
        <w:r>
          <w:rPr>
            <w:webHidden/>
          </w:rPr>
          <w:instrText xml:space="preserve"> PAGEREF _Toc225749761 \h </w:instrText>
        </w:r>
        <w:r>
          <w:rPr>
            <w:webHidden/>
          </w:rPr>
        </w:r>
        <w:r>
          <w:rPr>
            <w:webHidden/>
          </w:rPr>
          <w:fldChar w:fldCharType="separate"/>
        </w:r>
        <w:r w:rsidR="002B21D6">
          <w:rPr>
            <w:webHidden/>
          </w:rPr>
          <w:t>38</w:t>
        </w:r>
        <w:r>
          <w:rPr>
            <w:webHidden/>
          </w:rPr>
          <w:fldChar w:fldCharType="end"/>
        </w:r>
      </w:hyperlink>
    </w:p>
    <w:p w14:paraId="4983ED0D" w14:textId="756F30FB" w:rsidR="008D039F" w:rsidRDefault="008D039F">
      <w:pPr>
        <w:pStyle w:val="21"/>
        <w:tabs>
          <w:tab w:val="right" w:leader="dot" w:pos="9061"/>
        </w:tabs>
        <w:rPr>
          <w:rFonts w:asciiTheme="minorHAnsi" w:eastAsiaTheme="minorEastAsia" w:hAnsiTheme="minorHAnsi" w:cstheme="minorBidi"/>
          <w:noProof/>
          <w:sz w:val="22"/>
          <w:szCs w:val="22"/>
        </w:rPr>
      </w:pPr>
      <w:hyperlink w:anchor="_Toc225749762" w:history="1">
        <w:r w:rsidRPr="00396112">
          <w:rPr>
            <w:rStyle w:val="a3"/>
            <w:noProof/>
          </w:rPr>
          <w:t>PNZ.ru, 28.03.2026, Пенсия по-новому: власти готовят переход на новую модель формирования выплат</w:t>
        </w:r>
        <w:r>
          <w:rPr>
            <w:noProof/>
            <w:webHidden/>
          </w:rPr>
          <w:tab/>
        </w:r>
        <w:r>
          <w:rPr>
            <w:noProof/>
            <w:webHidden/>
          </w:rPr>
          <w:fldChar w:fldCharType="begin"/>
        </w:r>
        <w:r>
          <w:rPr>
            <w:noProof/>
            <w:webHidden/>
          </w:rPr>
          <w:instrText xml:space="preserve"> PAGEREF _Toc225749762 \h </w:instrText>
        </w:r>
        <w:r>
          <w:rPr>
            <w:noProof/>
            <w:webHidden/>
          </w:rPr>
        </w:r>
        <w:r>
          <w:rPr>
            <w:noProof/>
            <w:webHidden/>
          </w:rPr>
          <w:fldChar w:fldCharType="separate"/>
        </w:r>
        <w:r w:rsidR="002B21D6">
          <w:rPr>
            <w:noProof/>
            <w:webHidden/>
          </w:rPr>
          <w:t>39</w:t>
        </w:r>
        <w:r>
          <w:rPr>
            <w:noProof/>
            <w:webHidden/>
          </w:rPr>
          <w:fldChar w:fldCharType="end"/>
        </w:r>
      </w:hyperlink>
    </w:p>
    <w:p w14:paraId="6529E509" w14:textId="18B1F5EC" w:rsidR="008D039F" w:rsidRDefault="008D039F">
      <w:pPr>
        <w:pStyle w:val="31"/>
        <w:rPr>
          <w:rFonts w:asciiTheme="minorHAnsi" w:eastAsiaTheme="minorEastAsia" w:hAnsiTheme="minorHAnsi" w:cstheme="minorBidi"/>
          <w:sz w:val="22"/>
          <w:szCs w:val="22"/>
        </w:rPr>
      </w:pPr>
      <w:hyperlink w:anchor="_Toc225749763" w:history="1">
        <w:r w:rsidRPr="00396112">
          <w:rPr>
            <w:rStyle w:val="a3"/>
          </w:rPr>
          <w:t>Российская пенсионная система, несмотря на продолжающуюся реформу с повышением пенсионного возраста на 5 лет, по-прежнему не справляется с ключевыми задачами. Дефицит бюджета Социального фонда сохраняется, а уровень выплат вызывает все больше вопросов.</w:t>
        </w:r>
        <w:r>
          <w:rPr>
            <w:webHidden/>
          </w:rPr>
          <w:tab/>
        </w:r>
        <w:r>
          <w:rPr>
            <w:webHidden/>
          </w:rPr>
          <w:fldChar w:fldCharType="begin"/>
        </w:r>
        <w:r>
          <w:rPr>
            <w:webHidden/>
          </w:rPr>
          <w:instrText xml:space="preserve"> PAGEREF _Toc225749763 \h </w:instrText>
        </w:r>
        <w:r>
          <w:rPr>
            <w:webHidden/>
          </w:rPr>
        </w:r>
        <w:r>
          <w:rPr>
            <w:webHidden/>
          </w:rPr>
          <w:fldChar w:fldCharType="separate"/>
        </w:r>
        <w:r w:rsidR="002B21D6">
          <w:rPr>
            <w:webHidden/>
          </w:rPr>
          <w:t>39</w:t>
        </w:r>
        <w:r>
          <w:rPr>
            <w:webHidden/>
          </w:rPr>
          <w:fldChar w:fldCharType="end"/>
        </w:r>
      </w:hyperlink>
    </w:p>
    <w:p w14:paraId="134477E5" w14:textId="3331DF2C" w:rsidR="008D039F" w:rsidRDefault="008D039F">
      <w:pPr>
        <w:pStyle w:val="21"/>
        <w:tabs>
          <w:tab w:val="right" w:leader="dot" w:pos="9061"/>
        </w:tabs>
        <w:rPr>
          <w:rFonts w:asciiTheme="minorHAnsi" w:eastAsiaTheme="minorEastAsia" w:hAnsiTheme="minorHAnsi" w:cstheme="minorBidi"/>
          <w:noProof/>
          <w:sz w:val="22"/>
          <w:szCs w:val="22"/>
        </w:rPr>
      </w:pPr>
      <w:hyperlink w:anchor="_Toc225749764" w:history="1">
        <w:r w:rsidRPr="00396112">
          <w:rPr>
            <w:rStyle w:val="a3"/>
            <w:noProof/>
          </w:rPr>
          <w:t>PNZ.ru, 28.03.2026, Не только зарплата и стаж: назван еще один способ увеличить свою пенсию</w:t>
        </w:r>
        <w:r>
          <w:rPr>
            <w:noProof/>
            <w:webHidden/>
          </w:rPr>
          <w:tab/>
        </w:r>
        <w:r>
          <w:rPr>
            <w:noProof/>
            <w:webHidden/>
          </w:rPr>
          <w:fldChar w:fldCharType="begin"/>
        </w:r>
        <w:r>
          <w:rPr>
            <w:noProof/>
            <w:webHidden/>
          </w:rPr>
          <w:instrText xml:space="preserve"> PAGEREF _Toc225749764 \h </w:instrText>
        </w:r>
        <w:r>
          <w:rPr>
            <w:noProof/>
            <w:webHidden/>
          </w:rPr>
        </w:r>
        <w:r>
          <w:rPr>
            <w:noProof/>
            <w:webHidden/>
          </w:rPr>
          <w:fldChar w:fldCharType="separate"/>
        </w:r>
        <w:r w:rsidR="002B21D6">
          <w:rPr>
            <w:noProof/>
            <w:webHidden/>
          </w:rPr>
          <w:t>41</w:t>
        </w:r>
        <w:r>
          <w:rPr>
            <w:noProof/>
            <w:webHidden/>
          </w:rPr>
          <w:fldChar w:fldCharType="end"/>
        </w:r>
      </w:hyperlink>
    </w:p>
    <w:p w14:paraId="44B835B4" w14:textId="3712E83E" w:rsidR="008D039F" w:rsidRDefault="008D039F">
      <w:pPr>
        <w:pStyle w:val="31"/>
        <w:rPr>
          <w:rFonts w:asciiTheme="minorHAnsi" w:eastAsiaTheme="minorEastAsia" w:hAnsiTheme="minorHAnsi" w:cstheme="minorBidi"/>
          <w:sz w:val="22"/>
          <w:szCs w:val="22"/>
        </w:rPr>
      </w:pPr>
      <w:hyperlink w:anchor="_Toc225749765" w:history="1">
        <w:r w:rsidRPr="00396112">
          <w:rPr>
            <w:rStyle w:val="a3"/>
          </w:rPr>
          <w:t>Ставка исключительно на государственную пенсию все чаще оборачивается снижением уровня жизни после завершения карьеры. Как писал портал PNZ.RU, в 2025 году коэффициент утраченного заработка падал ниже 25%.</w:t>
        </w:r>
        <w:r>
          <w:rPr>
            <w:webHidden/>
          </w:rPr>
          <w:tab/>
        </w:r>
        <w:r>
          <w:rPr>
            <w:webHidden/>
          </w:rPr>
          <w:fldChar w:fldCharType="begin"/>
        </w:r>
        <w:r>
          <w:rPr>
            <w:webHidden/>
          </w:rPr>
          <w:instrText xml:space="preserve"> PAGEREF _Toc225749765 \h </w:instrText>
        </w:r>
        <w:r>
          <w:rPr>
            <w:webHidden/>
          </w:rPr>
        </w:r>
        <w:r>
          <w:rPr>
            <w:webHidden/>
          </w:rPr>
          <w:fldChar w:fldCharType="separate"/>
        </w:r>
        <w:r w:rsidR="002B21D6">
          <w:rPr>
            <w:webHidden/>
          </w:rPr>
          <w:t>41</w:t>
        </w:r>
        <w:r>
          <w:rPr>
            <w:webHidden/>
          </w:rPr>
          <w:fldChar w:fldCharType="end"/>
        </w:r>
      </w:hyperlink>
    </w:p>
    <w:p w14:paraId="69F105FE" w14:textId="03EC1C80" w:rsidR="008D039F" w:rsidRDefault="008D039F">
      <w:pPr>
        <w:pStyle w:val="21"/>
        <w:tabs>
          <w:tab w:val="right" w:leader="dot" w:pos="9061"/>
        </w:tabs>
        <w:rPr>
          <w:rFonts w:asciiTheme="minorHAnsi" w:eastAsiaTheme="minorEastAsia" w:hAnsiTheme="minorHAnsi" w:cstheme="minorBidi"/>
          <w:noProof/>
          <w:sz w:val="22"/>
          <w:szCs w:val="22"/>
        </w:rPr>
      </w:pPr>
      <w:hyperlink w:anchor="_Toc225749766" w:history="1">
        <w:r w:rsidRPr="00396112">
          <w:rPr>
            <w:rStyle w:val="a3"/>
            <w:noProof/>
          </w:rPr>
          <w:t>ГлобалМСК.ру, 27.03.2026, 1 Апреля пройдет очередная индексация пенсионных выплат</w:t>
        </w:r>
        <w:r>
          <w:rPr>
            <w:noProof/>
            <w:webHidden/>
          </w:rPr>
          <w:tab/>
        </w:r>
        <w:r>
          <w:rPr>
            <w:noProof/>
            <w:webHidden/>
          </w:rPr>
          <w:fldChar w:fldCharType="begin"/>
        </w:r>
        <w:r>
          <w:rPr>
            <w:noProof/>
            <w:webHidden/>
          </w:rPr>
          <w:instrText xml:space="preserve"> PAGEREF _Toc225749766 \h </w:instrText>
        </w:r>
        <w:r>
          <w:rPr>
            <w:noProof/>
            <w:webHidden/>
          </w:rPr>
        </w:r>
        <w:r>
          <w:rPr>
            <w:noProof/>
            <w:webHidden/>
          </w:rPr>
          <w:fldChar w:fldCharType="separate"/>
        </w:r>
        <w:r w:rsidR="002B21D6">
          <w:rPr>
            <w:noProof/>
            <w:webHidden/>
          </w:rPr>
          <w:t>43</w:t>
        </w:r>
        <w:r>
          <w:rPr>
            <w:noProof/>
            <w:webHidden/>
          </w:rPr>
          <w:fldChar w:fldCharType="end"/>
        </w:r>
      </w:hyperlink>
    </w:p>
    <w:p w14:paraId="5E7FC5AD" w14:textId="78ED907E" w:rsidR="008D039F" w:rsidRDefault="008D039F">
      <w:pPr>
        <w:pStyle w:val="31"/>
        <w:rPr>
          <w:rFonts w:asciiTheme="minorHAnsi" w:eastAsiaTheme="minorEastAsia" w:hAnsiTheme="minorHAnsi" w:cstheme="minorBidi"/>
          <w:sz w:val="22"/>
          <w:szCs w:val="22"/>
        </w:rPr>
      </w:pPr>
      <w:hyperlink w:anchor="_Toc225749767" w:history="1">
        <w:r w:rsidRPr="00396112">
          <w:rPr>
            <w:rStyle w:val="a3"/>
          </w:rPr>
          <w:t>1 апреля правительство России проведет ежегодную индексацию социальных пенсий, увеличив размер получаемых денежных средств населения на 6,8%. Речь идет о гражданах, которые по тем или иным причинам не смогли получить необходимое количество трудового стажа для назначения страховых выплат.</w:t>
        </w:r>
        <w:r>
          <w:rPr>
            <w:webHidden/>
          </w:rPr>
          <w:tab/>
        </w:r>
        <w:r>
          <w:rPr>
            <w:webHidden/>
          </w:rPr>
          <w:fldChar w:fldCharType="begin"/>
        </w:r>
        <w:r>
          <w:rPr>
            <w:webHidden/>
          </w:rPr>
          <w:instrText xml:space="preserve"> PAGEREF _Toc225749767 \h </w:instrText>
        </w:r>
        <w:r>
          <w:rPr>
            <w:webHidden/>
          </w:rPr>
        </w:r>
        <w:r>
          <w:rPr>
            <w:webHidden/>
          </w:rPr>
          <w:fldChar w:fldCharType="separate"/>
        </w:r>
        <w:r w:rsidR="002B21D6">
          <w:rPr>
            <w:webHidden/>
          </w:rPr>
          <w:t>43</w:t>
        </w:r>
        <w:r>
          <w:rPr>
            <w:webHidden/>
          </w:rPr>
          <w:fldChar w:fldCharType="end"/>
        </w:r>
      </w:hyperlink>
    </w:p>
    <w:p w14:paraId="66CF66F8" w14:textId="73D87A09" w:rsidR="008D039F" w:rsidRDefault="008D039F">
      <w:pPr>
        <w:pStyle w:val="21"/>
        <w:tabs>
          <w:tab w:val="right" w:leader="dot" w:pos="9061"/>
        </w:tabs>
        <w:rPr>
          <w:rFonts w:asciiTheme="minorHAnsi" w:eastAsiaTheme="minorEastAsia" w:hAnsiTheme="minorHAnsi" w:cstheme="minorBidi"/>
          <w:noProof/>
          <w:sz w:val="22"/>
          <w:szCs w:val="22"/>
        </w:rPr>
      </w:pPr>
      <w:hyperlink w:anchor="_Toc225749768" w:history="1">
        <w:r w:rsidRPr="00396112">
          <w:rPr>
            <w:rStyle w:val="a3"/>
            <w:noProof/>
          </w:rPr>
          <w:t>DEITA.RU, 27.03.2026, Даже один день советского стажа даёт прибавку к пенсии</w:t>
        </w:r>
        <w:r>
          <w:rPr>
            <w:noProof/>
            <w:webHidden/>
          </w:rPr>
          <w:tab/>
        </w:r>
        <w:r>
          <w:rPr>
            <w:noProof/>
            <w:webHidden/>
          </w:rPr>
          <w:fldChar w:fldCharType="begin"/>
        </w:r>
        <w:r>
          <w:rPr>
            <w:noProof/>
            <w:webHidden/>
          </w:rPr>
          <w:instrText xml:space="preserve"> PAGEREF _Toc225749768 \h </w:instrText>
        </w:r>
        <w:r>
          <w:rPr>
            <w:noProof/>
            <w:webHidden/>
          </w:rPr>
        </w:r>
        <w:r>
          <w:rPr>
            <w:noProof/>
            <w:webHidden/>
          </w:rPr>
          <w:fldChar w:fldCharType="separate"/>
        </w:r>
        <w:r w:rsidR="002B21D6">
          <w:rPr>
            <w:noProof/>
            <w:webHidden/>
          </w:rPr>
          <w:t>44</w:t>
        </w:r>
        <w:r>
          <w:rPr>
            <w:noProof/>
            <w:webHidden/>
          </w:rPr>
          <w:fldChar w:fldCharType="end"/>
        </w:r>
      </w:hyperlink>
    </w:p>
    <w:p w14:paraId="3DAE323A" w14:textId="5A7E9631" w:rsidR="008D039F" w:rsidRDefault="008D039F">
      <w:pPr>
        <w:pStyle w:val="31"/>
        <w:rPr>
          <w:rFonts w:asciiTheme="minorHAnsi" w:eastAsiaTheme="minorEastAsia" w:hAnsiTheme="minorHAnsi" w:cstheme="minorBidi"/>
          <w:sz w:val="22"/>
          <w:szCs w:val="22"/>
        </w:rPr>
      </w:pPr>
      <w:hyperlink w:anchor="_Toc225749769" w:history="1">
        <w:r w:rsidRPr="00396112">
          <w:rPr>
            <w:rStyle w:val="a3"/>
          </w:rPr>
          <w:t>Современное пенсионное законодательство России предусматривает учет трудового стажа, приобретенного еще в эпоху Советского Союза. Юрист Ирина Сивакова рассказала о том, что в законе «О трудовых пенсиях» № 173-ФЗ существует статья 30.1, которая посвящена так называемой валоризации — процессу переоценки пенсионных прав для повышения страховой части пенсионного обеспечения, передает ИА DEITA.RU.</w:t>
        </w:r>
        <w:r>
          <w:rPr>
            <w:webHidden/>
          </w:rPr>
          <w:tab/>
        </w:r>
        <w:r>
          <w:rPr>
            <w:webHidden/>
          </w:rPr>
          <w:fldChar w:fldCharType="begin"/>
        </w:r>
        <w:r>
          <w:rPr>
            <w:webHidden/>
          </w:rPr>
          <w:instrText xml:space="preserve"> PAGEREF _Toc225749769 \h </w:instrText>
        </w:r>
        <w:r>
          <w:rPr>
            <w:webHidden/>
          </w:rPr>
        </w:r>
        <w:r>
          <w:rPr>
            <w:webHidden/>
          </w:rPr>
          <w:fldChar w:fldCharType="separate"/>
        </w:r>
        <w:r w:rsidR="002B21D6">
          <w:rPr>
            <w:webHidden/>
          </w:rPr>
          <w:t>44</w:t>
        </w:r>
        <w:r>
          <w:rPr>
            <w:webHidden/>
          </w:rPr>
          <w:fldChar w:fldCharType="end"/>
        </w:r>
      </w:hyperlink>
    </w:p>
    <w:p w14:paraId="5EC9B7C1" w14:textId="5FEDF533" w:rsidR="008D039F" w:rsidRDefault="008D039F">
      <w:pPr>
        <w:pStyle w:val="21"/>
        <w:tabs>
          <w:tab w:val="right" w:leader="dot" w:pos="9061"/>
        </w:tabs>
        <w:rPr>
          <w:rFonts w:asciiTheme="minorHAnsi" w:eastAsiaTheme="minorEastAsia" w:hAnsiTheme="minorHAnsi" w:cstheme="minorBidi"/>
          <w:noProof/>
          <w:sz w:val="22"/>
          <w:szCs w:val="22"/>
        </w:rPr>
      </w:pPr>
      <w:hyperlink w:anchor="_Toc225749770" w:history="1">
        <w:r w:rsidRPr="00396112">
          <w:rPr>
            <w:rStyle w:val="a3"/>
            <w:noProof/>
          </w:rPr>
          <w:t>PRIMPRESS, 27.03.2026, Пенсионерам 1951–1971 года рождения — новая выплата с апреля: условия и размер</w:t>
        </w:r>
        <w:r>
          <w:rPr>
            <w:noProof/>
            <w:webHidden/>
          </w:rPr>
          <w:tab/>
        </w:r>
        <w:r>
          <w:rPr>
            <w:noProof/>
            <w:webHidden/>
          </w:rPr>
          <w:fldChar w:fldCharType="begin"/>
        </w:r>
        <w:r>
          <w:rPr>
            <w:noProof/>
            <w:webHidden/>
          </w:rPr>
          <w:instrText xml:space="preserve"> PAGEREF _Toc225749770 \h </w:instrText>
        </w:r>
        <w:r>
          <w:rPr>
            <w:noProof/>
            <w:webHidden/>
          </w:rPr>
        </w:r>
        <w:r>
          <w:rPr>
            <w:noProof/>
            <w:webHidden/>
          </w:rPr>
          <w:fldChar w:fldCharType="separate"/>
        </w:r>
        <w:r w:rsidR="002B21D6">
          <w:rPr>
            <w:noProof/>
            <w:webHidden/>
          </w:rPr>
          <w:t>45</w:t>
        </w:r>
        <w:r>
          <w:rPr>
            <w:noProof/>
            <w:webHidden/>
          </w:rPr>
          <w:fldChar w:fldCharType="end"/>
        </w:r>
      </w:hyperlink>
    </w:p>
    <w:p w14:paraId="7B9B5B66" w14:textId="4C01B0C1" w:rsidR="008D039F" w:rsidRDefault="008D039F">
      <w:pPr>
        <w:pStyle w:val="31"/>
        <w:rPr>
          <w:rFonts w:asciiTheme="minorHAnsi" w:eastAsiaTheme="minorEastAsia" w:hAnsiTheme="minorHAnsi" w:cstheme="minorBidi"/>
          <w:sz w:val="22"/>
          <w:szCs w:val="22"/>
        </w:rPr>
      </w:pPr>
      <w:hyperlink w:anchor="_Toc225749771" w:history="1">
        <w:r w:rsidRPr="00396112">
          <w:rPr>
            <w:rStyle w:val="a3"/>
          </w:rPr>
          <w:t>С апреля для части пенсионеров 1951–1971 годов рождения вводится новая дополнительная выплата. Она положена не всем подряд, а только тем, кто подходит под ряд условий, поэтому ориентироваться нужно не только на год рождения, но и на статус, стаж и документы.</w:t>
        </w:r>
        <w:r>
          <w:rPr>
            <w:webHidden/>
          </w:rPr>
          <w:tab/>
        </w:r>
        <w:r>
          <w:rPr>
            <w:webHidden/>
          </w:rPr>
          <w:fldChar w:fldCharType="begin"/>
        </w:r>
        <w:r>
          <w:rPr>
            <w:webHidden/>
          </w:rPr>
          <w:instrText xml:space="preserve"> PAGEREF _Toc225749771 \h </w:instrText>
        </w:r>
        <w:r>
          <w:rPr>
            <w:webHidden/>
          </w:rPr>
        </w:r>
        <w:r>
          <w:rPr>
            <w:webHidden/>
          </w:rPr>
          <w:fldChar w:fldCharType="separate"/>
        </w:r>
        <w:r w:rsidR="002B21D6">
          <w:rPr>
            <w:webHidden/>
          </w:rPr>
          <w:t>45</w:t>
        </w:r>
        <w:r>
          <w:rPr>
            <w:webHidden/>
          </w:rPr>
          <w:fldChar w:fldCharType="end"/>
        </w:r>
      </w:hyperlink>
    </w:p>
    <w:p w14:paraId="120E54AA" w14:textId="6777D37A" w:rsidR="008D039F" w:rsidRDefault="008D039F">
      <w:pPr>
        <w:pStyle w:val="21"/>
        <w:tabs>
          <w:tab w:val="right" w:leader="dot" w:pos="9061"/>
        </w:tabs>
        <w:rPr>
          <w:rFonts w:asciiTheme="minorHAnsi" w:eastAsiaTheme="minorEastAsia" w:hAnsiTheme="minorHAnsi" w:cstheme="minorBidi"/>
          <w:noProof/>
          <w:sz w:val="22"/>
          <w:szCs w:val="22"/>
        </w:rPr>
      </w:pPr>
      <w:hyperlink w:anchor="_Toc225749772" w:history="1">
        <w:r w:rsidRPr="00396112">
          <w:rPr>
            <w:rStyle w:val="a3"/>
            <w:noProof/>
          </w:rPr>
          <w:t>PRIMPRESS, 27.03.2026, Что с апреля ждет пенсионеров, у которых стаж до 2002 года: перерасчет, надбавки и новые льготы</w:t>
        </w:r>
        <w:r>
          <w:rPr>
            <w:noProof/>
            <w:webHidden/>
          </w:rPr>
          <w:tab/>
        </w:r>
        <w:r>
          <w:rPr>
            <w:noProof/>
            <w:webHidden/>
          </w:rPr>
          <w:fldChar w:fldCharType="begin"/>
        </w:r>
        <w:r>
          <w:rPr>
            <w:noProof/>
            <w:webHidden/>
          </w:rPr>
          <w:instrText xml:space="preserve"> PAGEREF _Toc225749772 \h </w:instrText>
        </w:r>
        <w:r>
          <w:rPr>
            <w:noProof/>
            <w:webHidden/>
          </w:rPr>
        </w:r>
        <w:r>
          <w:rPr>
            <w:noProof/>
            <w:webHidden/>
          </w:rPr>
          <w:fldChar w:fldCharType="separate"/>
        </w:r>
        <w:r w:rsidR="002B21D6">
          <w:rPr>
            <w:noProof/>
            <w:webHidden/>
          </w:rPr>
          <w:t>46</w:t>
        </w:r>
        <w:r>
          <w:rPr>
            <w:noProof/>
            <w:webHidden/>
          </w:rPr>
          <w:fldChar w:fldCharType="end"/>
        </w:r>
      </w:hyperlink>
    </w:p>
    <w:p w14:paraId="4AD2B3EE" w14:textId="37B11FE4" w:rsidR="008D039F" w:rsidRDefault="008D039F">
      <w:pPr>
        <w:pStyle w:val="31"/>
        <w:rPr>
          <w:rFonts w:asciiTheme="minorHAnsi" w:eastAsiaTheme="minorEastAsia" w:hAnsiTheme="minorHAnsi" w:cstheme="minorBidi"/>
          <w:sz w:val="22"/>
          <w:szCs w:val="22"/>
        </w:rPr>
      </w:pPr>
      <w:hyperlink w:anchor="_Toc225749773" w:history="1">
        <w:r w:rsidRPr="00396112">
          <w:rPr>
            <w:rStyle w:val="a3"/>
          </w:rPr>
          <w:t>С апреля для части пенсионеров, у которых значительная часть трудового стажа пришлась на период до 2002 года, начинают действовать новые правила перерасчёта и доплат. Речь идёт не о единой «надбавке всем подряд», а о более точном учёте советских и «ранних» российских лет работы, из</w:t>
        </w:r>
        <w:r w:rsidRPr="00396112">
          <w:rPr>
            <w:rStyle w:val="a3"/>
            <w:rFonts w:ascii="Cambria Math" w:hAnsi="Cambria Math" w:cs="Cambria Math"/>
          </w:rPr>
          <w:t>‑</w:t>
        </w:r>
        <w:r w:rsidRPr="00396112">
          <w:rPr>
            <w:rStyle w:val="a3"/>
          </w:rPr>
          <w:t>за чего у многих может немного вырасти пенсия или появиться право на дополнительные льготы.</w:t>
        </w:r>
        <w:r>
          <w:rPr>
            <w:webHidden/>
          </w:rPr>
          <w:tab/>
        </w:r>
        <w:r>
          <w:rPr>
            <w:webHidden/>
          </w:rPr>
          <w:fldChar w:fldCharType="begin"/>
        </w:r>
        <w:r>
          <w:rPr>
            <w:webHidden/>
          </w:rPr>
          <w:instrText xml:space="preserve"> PAGEREF _Toc225749773 \h </w:instrText>
        </w:r>
        <w:r>
          <w:rPr>
            <w:webHidden/>
          </w:rPr>
        </w:r>
        <w:r>
          <w:rPr>
            <w:webHidden/>
          </w:rPr>
          <w:fldChar w:fldCharType="separate"/>
        </w:r>
        <w:r w:rsidR="002B21D6">
          <w:rPr>
            <w:webHidden/>
          </w:rPr>
          <w:t>46</w:t>
        </w:r>
        <w:r>
          <w:rPr>
            <w:webHidden/>
          </w:rPr>
          <w:fldChar w:fldCharType="end"/>
        </w:r>
      </w:hyperlink>
    </w:p>
    <w:p w14:paraId="104D97D1" w14:textId="14C73CCC" w:rsidR="008D039F" w:rsidRDefault="008D039F">
      <w:pPr>
        <w:pStyle w:val="21"/>
        <w:tabs>
          <w:tab w:val="right" w:leader="dot" w:pos="9061"/>
        </w:tabs>
        <w:rPr>
          <w:rFonts w:asciiTheme="minorHAnsi" w:eastAsiaTheme="minorEastAsia" w:hAnsiTheme="minorHAnsi" w:cstheme="minorBidi"/>
          <w:noProof/>
          <w:sz w:val="22"/>
          <w:szCs w:val="22"/>
        </w:rPr>
      </w:pPr>
      <w:hyperlink w:anchor="_Toc225749774" w:history="1">
        <w:r w:rsidRPr="00396112">
          <w:rPr>
            <w:rStyle w:val="a3"/>
            <w:noProof/>
          </w:rPr>
          <w:t>Радио 1, 27.03.2026, «Не ждите пенсии»: Эксперт рассказала, как жителям Подмосковья получить накопления</w:t>
        </w:r>
        <w:r>
          <w:rPr>
            <w:noProof/>
            <w:webHidden/>
          </w:rPr>
          <w:tab/>
        </w:r>
        <w:r>
          <w:rPr>
            <w:noProof/>
            <w:webHidden/>
          </w:rPr>
          <w:fldChar w:fldCharType="begin"/>
        </w:r>
        <w:r>
          <w:rPr>
            <w:noProof/>
            <w:webHidden/>
          </w:rPr>
          <w:instrText xml:space="preserve"> PAGEREF _Toc225749774 \h </w:instrText>
        </w:r>
        <w:r>
          <w:rPr>
            <w:noProof/>
            <w:webHidden/>
          </w:rPr>
        </w:r>
        <w:r>
          <w:rPr>
            <w:noProof/>
            <w:webHidden/>
          </w:rPr>
          <w:fldChar w:fldCharType="separate"/>
        </w:r>
        <w:r w:rsidR="002B21D6">
          <w:rPr>
            <w:noProof/>
            <w:webHidden/>
          </w:rPr>
          <w:t>47</w:t>
        </w:r>
        <w:r>
          <w:rPr>
            <w:noProof/>
            <w:webHidden/>
          </w:rPr>
          <w:fldChar w:fldCharType="end"/>
        </w:r>
      </w:hyperlink>
    </w:p>
    <w:p w14:paraId="0BC5E50D" w14:textId="11C239F1" w:rsidR="008D039F" w:rsidRDefault="008D039F">
      <w:pPr>
        <w:pStyle w:val="31"/>
        <w:rPr>
          <w:rFonts w:asciiTheme="minorHAnsi" w:eastAsiaTheme="minorEastAsia" w:hAnsiTheme="minorHAnsi" w:cstheme="minorBidi"/>
          <w:sz w:val="22"/>
          <w:szCs w:val="22"/>
        </w:rPr>
      </w:pPr>
      <w:hyperlink w:anchor="_Toc225749775" w:history="1">
        <w:r w:rsidRPr="00396112">
          <w:rPr>
            <w:rStyle w:val="a3"/>
          </w:rPr>
          <w:t>С начала 2026 года отделение Социального фонда России по Москве и Московской области назначило выплаты из средств пенсионных накоплений уже почти 10 тысячам жителей столичного региона. Речь идёт о деньгах, которые формировались на лицевых счетах граждан в период с 2002 по 2014 год за счет страховых взносов работодателей. А вы проверяли, есть ли у вас такие накопления, или до сих пор не знали об их существовании?</w:t>
        </w:r>
        <w:r>
          <w:rPr>
            <w:webHidden/>
          </w:rPr>
          <w:tab/>
        </w:r>
        <w:r>
          <w:rPr>
            <w:webHidden/>
          </w:rPr>
          <w:fldChar w:fldCharType="begin"/>
        </w:r>
        <w:r>
          <w:rPr>
            <w:webHidden/>
          </w:rPr>
          <w:instrText xml:space="preserve"> PAGEREF _Toc225749775 \h </w:instrText>
        </w:r>
        <w:r>
          <w:rPr>
            <w:webHidden/>
          </w:rPr>
        </w:r>
        <w:r>
          <w:rPr>
            <w:webHidden/>
          </w:rPr>
          <w:fldChar w:fldCharType="separate"/>
        </w:r>
        <w:r w:rsidR="002B21D6">
          <w:rPr>
            <w:webHidden/>
          </w:rPr>
          <w:t>47</w:t>
        </w:r>
        <w:r>
          <w:rPr>
            <w:webHidden/>
          </w:rPr>
          <w:fldChar w:fldCharType="end"/>
        </w:r>
      </w:hyperlink>
    </w:p>
    <w:p w14:paraId="41F0D912" w14:textId="1B06E251" w:rsidR="008D039F" w:rsidRDefault="008D039F">
      <w:pPr>
        <w:pStyle w:val="21"/>
        <w:tabs>
          <w:tab w:val="right" w:leader="dot" w:pos="9061"/>
        </w:tabs>
        <w:rPr>
          <w:rFonts w:asciiTheme="minorHAnsi" w:eastAsiaTheme="minorEastAsia" w:hAnsiTheme="minorHAnsi" w:cstheme="minorBidi"/>
          <w:noProof/>
          <w:sz w:val="22"/>
          <w:szCs w:val="22"/>
        </w:rPr>
      </w:pPr>
      <w:hyperlink w:anchor="_Toc225749776" w:history="1">
        <w:r w:rsidRPr="00396112">
          <w:rPr>
            <w:rStyle w:val="a3"/>
            <w:noProof/>
            <w:lang w:val="en-US"/>
          </w:rPr>
          <w:t>The</w:t>
        </w:r>
        <w:r w:rsidRPr="00396112">
          <w:rPr>
            <w:rStyle w:val="a3"/>
            <w:noProof/>
          </w:rPr>
          <w:t xml:space="preserve"> </w:t>
        </w:r>
        <w:r w:rsidRPr="00396112">
          <w:rPr>
            <w:rStyle w:val="a3"/>
            <w:noProof/>
            <w:lang w:val="en-US"/>
          </w:rPr>
          <w:t>Moscow</w:t>
        </w:r>
        <w:r w:rsidRPr="00396112">
          <w:rPr>
            <w:rStyle w:val="a3"/>
            <w:noProof/>
          </w:rPr>
          <w:t xml:space="preserve"> </w:t>
        </w:r>
        <w:r w:rsidRPr="00396112">
          <w:rPr>
            <w:rStyle w:val="a3"/>
            <w:noProof/>
            <w:lang w:val="en-US"/>
          </w:rPr>
          <w:t>Times</w:t>
        </w:r>
        <w:r w:rsidRPr="00396112">
          <w:rPr>
            <w:rStyle w:val="a3"/>
            <w:noProof/>
          </w:rPr>
          <w:t>, 28.03.2026, Россияне отказались считать «достойной» пенсию от Путина в 25 тысяч рублей</w:t>
        </w:r>
        <w:r>
          <w:rPr>
            <w:noProof/>
            <w:webHidden/>
          </w:rPr>
          <w:tab/>
        </w:r>
        <w:r>
          <w:rPr>
            <w:noProof/>
            <w:webHidden/>
          </w:rPr>
          <w:fldChar w:fldCharType="begin"/>
        </w:r>
        <w:r>
          <w:rPr>
            <w:noProof/>
            <w:webHidden/>
          </w:rPr>
          <w:instrText xml:space="preserve"> PAGEREF _Toc225749776 \h </w:instrText>
        </w:r>
        <w:r>
          <w:rPr>
            <w:noProof/>
            <w:webHidden/>
          </w:rPr>
        </w:r>
        <w:r>
          <w:rPr>
            <w:noProof/>
            <w:webHidden/>
          </w:rPr>
          <w:fldChar w:fldCharType="separate"/>
        </w:r>
        <w:r w:rsidR="002B21D6">
          <w:rPr>
            <w:noProof/>
            <w:webHidden/>
          </w:rPr>
          <w:t>48</w:t>
        </w:r>
        <w:r>
          <w:rPr>
            <w:noProof/>
            <w:webHidden/>
          </w:rPr>
          <w:fldChar w:fldCharType="end"/>
        </w:r>
      </w:hyperlink>
    </w:p>
    <w:p w14:paraId="4FC46DF7" w14:textId="0F48D370" w:rsidR="008D039F" w:rsidRDefault="008D039F">
      <w:pPr>
        <w:pStyle w:val="31"/>
        <w:rPr>
          <w:rFonts w:asciiTheme="minorHAnsi" w:eastAsiaTheme="minorEastAsia" w:hAnsiTheme="minorHAnsi" w:cstheme="minorBidi"/>
          <w:sz w:val="22"/>
          <w:szCs w:val="22"/>
        </w:rPr>
      </w:pPr>
      <w:hyperlink w:anchor="_Toc225749777" w:history="1">
        <w:r w:rsidRPr="00396112">
          <w:rPr>
            <w:rStyle w:val="a3"/>
          </w:rPr>
          <w:t>Представления россиян о нормальной пенсии радикально расходятся с реальностью, показал опрос, проведенный сервисом Superjob.</w:t>
        </w:r>
        <w:r>
          <w:rPr>
            <w:webHidden/>
          </w:rPr>
          <w:tab/>
        </w:r>
        <w:r>
          <w:rPr>
            <w:webHidden/>
          </w:rPr>
          <w:fldChar w:fldCharType="begin"/>
        </w:r>
        <w:r>
          <w:rPr>
            <w:webHidden/>
          </w:rPr>
          <w:instrText xml:space="preserve"> PAGEREF _Toc225749777 \h </w:instrText>
        </w:r>
        <w:r>
          <w:rPr>
            <w:webHidden/>
          </w:rPr>
        </w:r>
        <w:r>
          <w:rPr>
            <w:webHidden/>
          </w:rPr>
          <w:fldChar w:fldCharType="separate"/>
        </w:r>
        <w:r w:rsidR="002B21D6">
          <w:rPr>
            <w:webHidden/>
          </w:rPr>
          <w:t>48</w:t>
        </w:r>
        <w:r>
          <w:rPr>
            <w:webHidden/>
          </w:rPr>
          <w:fldChar w:fldCharType="end"/>
        </w:r>
      </w:hyperlink>
    </w:p>
    <w:p w14:paraId="3DBB822F" w14:textId="0584DB2D" w:rsidR="008D039F" w:rsidRDefault="008D039F">
      <w:pPr>
        <w:pStyle w:val="12"/>
        <w:tabs>
          <w:tab w:val="right" w:leader="dot" w:pos="9061"/>
        </w:tabs>
        <w:rPr>
          <w:rFonts w:asciiTheme="minorHAnsi" w:eastAsiaTheme="minorEastAsia" w:hAnsiTheme="minorHAnsi" w:cstheme="minorBidi"/>
          <w:b w:val="0"/>
          <w:noProof/>
          <w:sz w:val="22"/>
          <w:szCs w:val="22"/>
        </w:rPr>
      </w:pPr>
      <w:hyperlink w:anchor="_Toc225749778" w:history="1">
        <w:r w:rsidRPr="00396112">
          <w:rPr>
            <w:rStyle w:val="a3"/>
            <w:noProof/>
          </w:rPr>
          <w:t>Региональные СМИ</w:t>
        </w:r>
        <w:r>
          <w:rPr>
            <w:noProof/>
            <w:webHidden/>
          </w:rPr>
          <w:tab/>
        </w:r>
        <w:r>
          <w:rPr>
            <w:noProof/>
            <w:webHidden/>
          </w:rPr>
          <w:fldChar w:fldCharType="begin"/>
        </w:r>
        <w:r>
          <w:rPr>
            <w:noProof/>
            <w:webHidden/>
          </w:rPr>
          <w:instrText xml:space="preserve"> PAGEREF _Toc225749778 \h </w:instrText>
        </w:r>
        <w:r>
          <w:rPr>
            <w:noProof/>
            <w:webHidden/>
          </w:rPr>
        </w:r>
        <w:r>
          <w:rPr>
            <w:noProof/>
            <w:webHidden/>
          </w:rPr>
          <w:fldChar w:fldCharType="separate"/>
        </w:r>
        <w:r w:rsidR="002B21D6">
          <w:rPr>
            <w:noProof/>
            <w:webHidden/>
          </w:rPr>
          <w:t>49</w:t>
        </w:r>
        <w:r>
          <w:rPr>
            <w:noProof/>
            <w:webHidden/>
          </w:rPr>
          <w:fldChar w:fldCharType="end"/>
        </w:r>
      </w:hyperlink>
    </w:p>
    <w:p w14:paraId="5D7E1CAA" w14:textId="240CEFCF" w:rsidR="008D039F" w:rsidRDefault="008D039F">
      <w:pPr>
        <w:pStyle w:val="21"/>
        <w:tabs>
          <w:tab w:val="right" w:leader="dot" w:pos="9061"/>
        </w:tabs>
        <w:rPr>
          <w:rFonts w:asciiTheme="minorHAnsi" w:eastAsiaTheme="minorEastAsia" w:hAnsiTheme="minorHAnsi" w:cstheme="minorBidi"/>
          <w:noProof/>
          <w:sz w:val="22"/>
          <w:szCs w:val="22"/>
        </w:rPr>
      </w:pPr>
      <w:hyperlink w:anchor="_Toc225749779" w:history="1">
        <w:r w:rsidRPr="00396112">
          <w:rPr>
            <w:rStyle w:val="a3"/>
            <w:noProof/>
          </w:rPr>
          <w:t>Шахри Казан, 28.03.2026, Налоговая РТ напомнила о важности официальной зарплаты</w:t>
        </w:r>
        <w:r>
          <w:rPr>
            <w:noProof/>
            <w:webHidden/>
          </w:rPr>
          <w:tab/>
        </w:r>
        <w:r>
          <w:rPr>
            <w:noProof/>
            <w:webHidden/>
          </w:rPr>
          <w:fldChar w:fldCharType="begin"/>
        </w:r>
        <w:r>
          <w:rPr>
            <w:noProof/>
            <w:webHidden/>
          </w:rPr>
          <w:instrText xml:space="preserve"> PAGEREF _Toc225749779 \h </w:instrText>
        </w:r>
        <w:r>
          <w:rPr>
            <w:noProof/>
            <w:webHidden/>
          </w:rPr>
        </w:r>
        <w:r>
          <w:rPr>
            <w:noProof/>
            <w:webHidden/>
          </w:rPr>
          <w:fldChar w:fldCharType="separate"/>
        </w:r>
        <w:r w:rsidR="002B21D6">
          <w:rPr>
            <w:noProof/>
            <w:webHidden/>
          </w:rPr>
          <w:t>49</w:t>
        </w:r>
        <w:r>
          <w:rPr>
            <w:noProof/>
            <w:webHidden/>
          </w:rPr>
          <w:fldChar w:fldCharType="end"/>
        </w:r>
      </w:hyperlink>
    </w:p>
    <w:p w14:paraId="4A1E8C8F" w14:textId="26295889" w:rsidR="008D039F" w:rsidRDefault="008D039F">
      <w:pPr>
        <w:pStyle w:val="31"/>
        <w:rPr>
          <w:rFonts w:asciiTheme="minorHAnsi" w:eastAsiaTheme="minorEastAsia" w:hAnsiTheme="minorHAnsi" w:cstheme="minorBidi"/>
          <w:sz w:val="22"/>
          <w:szCs w:val="22"/>
        </w:rPr>
      </w:pPr>
      <w:hyperlink w:anchor="_Toc225749780" w:history="1">
        <w:r w:rsidRPr="00396112">
          <w:rPr>
            <w:rStyle w:val="a3"/>
          </w:rPr>
          <w:t>Обеспечить социальные гарантии и защитить свое будущее можно только при официальном трудоустройстве. Управление Федеральной налоговой службы по Республике Татарстан обращает внимание граждан на важность легализации трудовых отношений.</w:t>
        </w:r>
        <w:r>
          <w:rPr>
            <w:webHidden/>
          </w:rPr>
          <w:tab/>
        </w:r>
        <w:r>
          <w:rPr>
            <w:webHidden/>
          </w:rPr>
          <w:fldChar w:fldCharType="begin"/>
        </w:r>
        <w:r>
          <w:rPr>
            <w:webHidden/>
          </w:rPr>
          <w:instrText xml:space="preserve"> PAGEREF _Toc225749780 \h </w:instrText>
        </w:r>
        <w:r>
          <w:rPr>
            <w:webHidden/>
          </w:rPr>
        </w:r>
        <w:r>
          <w:rPr>
            <w:webHidden/>
          </w:rPr>
          <w:fldChar w:fldCharType="separate"/>
        </w:r>
        <w:r w:rsidR="002B21D6">
          <w:rPr>
            <w:webHidden/>
          </w:rPr>
          <w:t>49</w:t>
        </w:r>
        <w:r>
          <w:rPr>
            <w:webHidden/>
          </w:rPr>
          <w:fldChar w:fldCharType="end"/>
        </w:r>
      </w:hyperlink>
    </w:p>
    <w:p w14:paraId="11032BE2" w14:textId="0ADFB7F9" w:rsidR="008D039F" w:rsidRDefault="008D039F">
      <w:pPr>
        <w:pStyle w:val="12"/>
        <w:tabs>
          <w:tab w:val="right" w:leader="dot" w:pos="9061"/>
        </w:tabs>
        <w:rPr>
          <w:rFonts w:asciiTheme="minorHAnsi" w:eastAsiaTheme="minorEastAsia" w:hAnsiTheme="minorHAnsi" w:cstheme="minorBidi"/>
          <w:b w:val="0"/>
          <w:noProof/>
          <w:sz w:val="22"/>
          <w:szCs w:val="22"/>
        </w:rPr>
      </w:pPr>
      <w:hyperlink w:anchor="_Toc225749781" w:history="1">
        <w:r w:rsidRPr="00396112">
          <w:rPr>
            <w:rStyle w:val="a3"/>
            <w:noProof/>
          </w:rPr>
          <w:t>НОВОСТИ МАКРОЭКОНОМИКИ</w:t>
        </w:r>
        <w:r>
          <w:rPr>
            <w:noProof/>
            <w:webHidden/>
          </w:rPr>
          <w:tab/>
        </w:r>
        <w:r>
          <w:rPr>
            <w:noProof/>
            <w:webHidden/>
          </w:rPr>
          <w:fldChar w:fldCharType="begin"/>
        </w:r>
        <w:r>
          <w:rPr>
            <w:noProof/>
            <w:webHidden/>
          </w:rPr>
          <w:instrText xml:space="preserve"> PAGEREF _Toc225749781 \h </w:instrText>
        </w:r>
        <w:r>
          <w:rPr>
            <w:noProof/>
            <w:webHidden/>
          </w:rPr>
        </w:r>
        <w:r>
          <w:rPr>
            <w:noProof/>
            <w:webHidden/>
          </w:rPr>
          <w:fldChar w:fldCharType="separate"/>
        </w:r>
        <w:r w:rsidR="002B21D6">
          <w:rPr>
            <w:noProof/>
            <w:webHidden/>
          </w:rPr>
          <w:t>52</w:t>
        </w:r>
        <w:r>
          <w:rPr>
            <w:noProof/>
            <w:webHidden/>
          </w:rPr>
          <w:fldChar w:fldCharType="end"/>
        </w:r>
      </w:hyperlink>
    </w:p>
    <w:p w14:paraId="41B74016" w14:textId="27BD0F69" w:rsidR="008D039F" w:rsidRDefault="008D039F">
      <w:pPr>
        <w:pStyle w:val="21"/>
        <w:tabs>
          <w:tab w:val="right" w:leader="dot" w:pos="9061"/>
        </w:tabs>
        <w:rPr>
          <w:rFonts w:asciiTheme="minorHAnsi" w:eastAsiaTheme="minorEastAsia" w:hAnsiTheme="minorHAnsi" w:cstheme="minorBidi"/>
          <w:noProof/>
          <w:sz w:val="22"/>
          <w:szCs w:val="22"/>
        </w:rPr>
      </w:pPr>
      <w:hyperlink w:anchor="_Toc225749782" w:history="1">
        <w:r w:rsidRPr="00396112">
          <w:rPr>
            <w:rStyle w:val="a3"/>
            <w:noProof/>
          </w:rPr>
          <w:t>Российская газета, 27.03.2026, Не хотят ни от кого зависеть: более половины россиян 55+ формируют финансовую «подушку безопасности»</w:t>
        </w:r>
        <w:r>
          <w:rPr>
            <w:noProof/>
            <w:webHidden/>
          </w:rPr>
          <w:tab/>
        </w:r>
        <w:r>
          <w:rPr>
            <w:noProof/>
            <w:webHidden/>
          </w:rPr>
          <w:fldChar w:fldCharType="begin"/>
        </w:r>
        <w:r>
          <w:rPr>
            <w:noProof/>
            <w:webHidden/>
          </w:rPr>
          <w:instrText xml:space="preserve"> PAGEREF _Toc225749782 \h </w:instrText>
        </w:r>
        <w:r>
          <w:rPr>
            <w:noProof/>
            <w:webHidden/>
          </w:rPr>
        </w:r>
        <w:r>
          <w:rPr>
            <w:noProof/>
            <w:webHidden/>
          </w:rPr>
          <w:fldChar w:fldCharType="separate"/>
        </w:r>
        <w:r w:rsidR="002B21D6">
          <w:rPr>
            <w:noProof/>
            <w:webHidden/>
          </w:rPr>
          <w:t>52</w:t>
        </w:r>
        <w:r>
          <w:rPr>
            <w:noProof/>
            <w:webHidden/>
          </w:rPr>
          <w:fldChar w:fldCharType="end"/>
        </w:r>
      </w:hyperlink>
    </w:p>
    <w:p w14:paraId="2E2274AB" w14:textId="2651359B" w:rsidR="008D039F" w:rsidRDefault="008D039F">
      <w:pPr>
        <w:pStyle w:val="31"/>
        <w:rPr>
          <w:rFonts w:asciiTheme="minorHAnsi" w:eastAsiaTheme="minorEastAsia" w:hAnsiTheme="minorHAnsi" w:cstheme="minorBidi"/>
          <w:sz w:val="22"/>
          <w:szCs w:val="22"/>
        </w:rPr>
      </w:pPr>
      <w:hyperlink w:anchor="_Toc225749783" w:history="1">
        <w:r w:rsidRPr="00396112">
          <w:rPr>
            <w:rStyle w:val="a3"/>
          </w:rPr>
          <w:t>Более половины россиян старше 55 лет делают накопления с целью формирования «подушки безопасности». Еще 22% надеются таким образом сформировать прибавку к пенсии. Каждый пятый (21%) копит на путешествия, отдых и досуг, а еще по 19% приходится на долю тех, кто копит на поддержание здоровья или на случай потери трудоспособности. Таковы результаты ежегодного социологического мониторинга «Финансовая грамотность россиян - 2025» от центра НАФИ и страховой компании «Росгосстрах Жизнь» (есть в распоряжении «Российской газеты»).</w:t>
        </w:r>
        <w:r>
          <w:rPr>
            <w:webHidden/>
          </w:rPr>
          <w:tab/>
        </w:r>
        <w:r>
          <w:rPr>
            <w:webHidden/>
          </w:rPr>
          <w:fldChar w:fldCharType="begin"/>
        </w:r>
        <w:r>
          <w:rPr>
            <w:webHidden/>
          </w:rPr>
          <w:instrText xml:space="preserve"> PAGEREF _Toc225749783 \h </w:instrText>
        </w:r>
        <w:r>
          <w:rPr>
            <w:webHidden/>
          </w:rPr>
        </w:r>
        <w:r>
          <w:rPr>
            <w:webHidden/>
          </w:rPr>
          <w:fldChar w:fldCharType="separate"/>
        </w:r>
        <w:r w:rsidR="002B21D6">
          <w:rPr>
            <w:webHidden/>
          </w:rPr>
          <w:t>52</w:t>
        </w:r>
        <w:r>
          <w:rPr>
            <w:webHidden/>
          </w:rPr>
          <w:fldChar w:fldCharType="end"/>
        </w:r>
      </w:hyperlink>
    </w:p>
    <w:p w14:paraId="7AE29471" w14:textId="6606B01D" w:rsidR="008D039F" w:rsidRDefault="008D039F">
      <w:pPr>
        <w:pStyle w:val="21"/>
        <w:tabs>
          <w:tab w:val="right" w:leader="dot" w:pos="9061"/>
        </w:tabs>
        <w:rPr>
          <w:rFonts w:asciiTheme="minorHAnsi" w:eastAsiaTheme="minorEastAsia" w:hAnsiTheme="minorHAnsi" w:cstheme="minorBidi"/>
          <w:noProof/>
          <w:sz w:val="22"/>
          <w:szCs w:val="22"/>
        </w:rPr>
      </w:pPr>
      <w:hyperlink w:anchor="_Toc225749784" w:history="1">
        <w:r w:rsidRPr="00396112">
          <w:rPr>
            <w:rStyle w:val="a3"/>
            <w:noProof/>
          </w:rPr>
          <w:t>Экономика и жизнь, 27.03.2026, Двойной удар: страховщики и МФО готовятся к резкому росту затрат на безопасность</w:t>
        </w:r>
        <w:r>
          <w:rPr>
            <w:noProof/>
            <w:webHidden/>
          </w:rPr>
          <w:tab/>
        </w:r>
        <w:r>
          <w:rPr>
            <w:noProof/>
            <w:webHidden/>
          </w:rPr>
          <w:fldChar w:fldCharType="begin"/>
        </w:r>
        <w:r>
          <w:rPr>
            <w:noProof/>
            <w:webHidden/>
          </w:rPr>
          <w:instrText xml:space="preserve"> PAGEREF _Toc225749784 \h </w:instrText>
        </w:r>
        <w:r>
          <w:rPr>
            <w:noProof/>
            <w:webHidden/>
          </w:rPr>
        </w:r>
        <w:r>
          <w:rPr>
            <w:noProof/>
            <w:webHidden/>
          </w:rPr>
          <w:fldChar w:fldCharType="separate"/>
        </w:r>
        <w:r w:rsidR="002B21D6">
          <w:rPr>
            <w:noProof/>
            <w:webHidden/>
          </w:rPr>
          <w:t>54</w:t>
        </w:r>
        <w:r>
          <w:rPr>
            <w:noProof/>
            <w:webHidden/>
          </w:rPr>
          <w:fldChar w:fldCharType="end"/>
        </w:r>
      </w:hyperlink>
    </w:p>
    <w:p w14:paraId="6165A876" w14:textId="5CBC6318" w:rsidR="008D039F" w:rsidRDefault="008D039F">
      <w:pPr>
        <w:pStyle w:val="31"/>
        <w:rPr>
          <w:rFonts w:asciiTheme="minorHAnsi" w:eastAsiaTheme="minorEastAsia" w:hAnsiTheme="minorHAnsi" w:cstheme="minorBidi"/>
          <w:sz w:val="22"/>
          <w:szCs w:val="22"/>
        </w:rPr>
      </w:pPr>
      <w:hyperlink w:anchor="_Toc225749785" w:history="1">
        <w:r w:rsidRPr="00396112">
          <w:rPr>
            <w:rStyle w:val="a3"/>
          </w:rPr>
          <w:t>Финансовый сектор России столкнулся с двумя разнонаправленными, но одинаково затратными инициативами регуляторов. С одной стороны, Минцифры кардинально сокращает сроки хранения согласий граждан в «Цифровом профиле» - с 50 лет до семи дней, что, по мнению участников рынка, грозит многократным увеличением нагрузки на банки и ростом недовольства клиентов. С другой стороны, Банк России ужесточает требования к кибербезопасности для некредитных финансовых организаций, что может обойтись страховщикам и микрофинансовым компаниям в десятки и даже сотни миллионов рублей.</w:t>
        </w:r>
        <w:r>
          <w:rPr>
            <w:webHidden/>
          </w:rPr>
          <w:tab/>
        </w:r>
        <w:r>
          <w:rPr>
            <w:webHidden/>
          </w:rPr>
          <w:fldChar w:fldCharType="begin"/>
        </w:r>
        <w:r>
          <w:rPr>
            <w:webHidden/>
          </w:rPr>
          <w:instrText xml:space="preserve"> PAGEREF _Toc225749785 \h </w:instrText>
        </w:r>
        <w:r>
          <w:rPr>
            <w:webHidden/>
          </w:rPr>
        </w:r>
        <w:r>
          <w:rPr>
            <w:webHidden/>
          </w:rPr>
          <w:fldChar w:fldCharType="separate"/>
        </w:r>
        <w:r w:rsidR="002B21D6">
          <w:rPr>
            <w:webHidden/>
          </w:rPr>
          <w:t>54</w:t>
        </w:r>
        <w:r>
          <w:rPr>
            <w:webHidden/>
          </w:rPr>
          <w:fldChar w:fldCharType="end"/>
        </w:r>
      </w:hyperlink>
    </w:p>
    <w:p w14:paraId="13FCA8FC" w14:textId="226D2B9B" w:rsidR="008D039F" w:rsidRDefault="008D039F">
      <w:pPr>
        <w:pStyle w:val="21"/>
        <w:tabs>
          <w:tab w:val="right" w:leader="dot" w:pos="9061"/>
        </w:tabs>
        <w:rPr>
          <w:rFonts w:asciiTheme="minorHAnsi" w:eastAsiaTheme="minorEastAsia" w:hAnsiTheme="minorHAnsi" w:cstheme="minorBidi"/>
          <w:noProof/>
          <w:sz w:val="22"/>
          <w:szCs w:val="22"/>
        </w:rPr>
      </w:pPr>
      <w:hyperlink w:anchor="_Toc225749786" w:history="1">
        <w:r w:rsidRPr="00396112">
          <w:rPr>
            <w:rStyle w:val="a3"/>
            <w:noProof/>
          </w:rPr>
          <w:t>Эксперт, 26.03.2026, ВЭБ: надежность концессионных облигаций обеспечивают три уровня защиты</w:t>
        </w:r>
        <w:r>
          <w:rPr>
            <w:noProof/>
            <w:webHidden/>
          </w:rPr>
          <w:tab/>
        </w:r>
        <w:r>
          <w:rPr>
            <w:noProof/>
            <w:webHidden/>
          </w:rPr>
          <w:fldChar w:fldCharType="begin"/>
        </w:r>
        <w:r>
          <w:rPr>
            <w:noProof/>
            <w:webHidden/>
          </w:rPr>
          <w:instrText xml:space="preserve"> PAGEREF _Toc225749786 \h </w:instrText>
        </w:r>
        <w:r>
          <w:rPr>
            <w:noProof/>
            <w:webHidden/>
          </w:rPr>
        </w:r>
        <w:r>
          <w:rPr>
            <w:noProof/>
            <w:webHidden/>
          </w:rPr>
          <w:fldChar w:fldCharType="separate"/>
        </w:r>
        <w:r w:rsidR="002B21D6">
          <w:rPr>
            <w:noProof/>
            <w:webHidden/>
          </w:rPr>
          <w:t>57</w:t>
        </w:r>
        <w:r>
          <w:rPr>
            <w:noProof/>
            <w:webHidden/>
          </w:rPr>
          <w:fldChar w:fldCharType="end"/>
        </w:r>
      </w:hyperlink>
    </w:p>
    <w:p w14:paraId="5EEB9786" w14:textId="06651873" w:rsidR="008D039F" w:rsidRDefault="008D039F">
      <w:pPr>
        <w:pStyle w:val="31"/>
        <w:rPr>
          <w:rFonts w:asciiTheme="minorHAnsi" w:eastAsiaTheme="minorEastAsia" w:hAnsiTheme="minorHAnsi" w:cstheme="minorBidi"/>
          <w:sz w:val="22"/>
          <w:szCs w:val="22"/>
        </w:rPr>
      </w:pPr>
      <w:hyperlink w:anchor="_Toc225749787" w:history="1">
        <w:r w:rsidRPr="00396112">
          <w:rPr>
            <w:rStyle w:val="a3"/>
          </w:rPr>
          <w:t>На IV Российском форуме финансового рынка обсуждались тренды секьюритизации - механизма, при котором активы, например кредиты, объединяются в пул и превращаются в облигации с выплатами за счет поступлений по этим активам, сообщили в пресс-службе ВЭБ.РФ. В этом контексте участники рассмотрели модель долгосрочного финансирования концессионных проектов, в которой используются элементы секьюритизации для структурирования сделок и повышения их надежности.</w:t>
        </w:r>
        <w:r>
          <w:rPr>
            <w:webHidden/>
          </w:rPr>
          <w:tab/>
        </w:r>
        <w:r>
          <w:rPr>
            <w:webHidden/>
          </w:rPr>
          <w:fldChar w:fldCharType="begin"/>
        </w:r>
        <w:r>
          <w:rPr>
            <w:webHidden/>
          </w:rPr>
          <w:instrText xml:space="preserve"> PAGEREF _Toc225749787 \h </w:instrText>
        </w:r>
        <w:r>
          <w:rPr>
            <w:webHidden/>
          </w:rPr>
        </w:r>
        <w:r>
          <w:rPr>
            <w:webHidden/>
          </w:rPr>
          <w:fldChar w:fldCharType="separate"/>
        </w:r>
        <w:r w:rsidR="002B21D6">
          <w:rPr>
            <w:webHidden/>
          </w:rPr>
          <w:t>57</w:t>
        </w:r>
        <w:r>
          <w:rPr>
            <w:webHidden/>
          </w:rPr>
          <w:fldChar w:fldCharType="end"/>
        </w:r>
      </w:hyperlink>
    </w:p>
    <w:p w14:paraId="0F20D091" w14:textId="742C9571" w:rsidR="008D039F" w:rsidRDefault="008D039F">
      <w:pPr>
        <w:pStyle w:val="21"/>
        <w:tabs>
          <w:tab w:val="right" w:leader="dot" w:pos="9061"/>
        </w:tabs>
        <w:rPr>
          <w:rFonts w:asciiTheme="minorHAnsi" w:eastAsiaTheme="minorEastAsia" w:hAnsiTheme="minorHAnsi" w:cstheme="minorBidi"/>
          <w:noProof/>
          <w:sz w:val="22"/>
          <w:szCs w:val="22"/>
        </w:rPr>
      </w:pPr>
      <w:hyperlink w:anchor="_Toc225749788" w:history="1">
        <w:r w:rsidRPr="00396112">
          <w:rPr>
            <w:rStyle w:val="a3"/>
            <w:noProof/>
          </w:rPr>
          <w:t>Независимая газета, 30.03.2026, Мягкие бюджетные ограничения тянут экономику России на дно</w:t>
        </w:r>
        <w:r>
          <w:rPr>
            <w:noProof/>
            <w:webHidden/>
          </w:rPr>
          <w:tab/>
        </w:r>
        <w:r>
          <w:rPr>
            <w:noProof/>
            <w:webHidden/>
          </w:rPr>
          <w:fldChar w:fldCharType="begin"/>
        </w:r>
        <w:r>
          <w:rPr>
            <w:noProof/>
            <w:webHidden/>
          </w:rPr>
          <w:instrText xml:space="preserve"> PAGEREF _Toc225749788 \h </w:instrText>
        </w:r>
        <w:r>
          <w:rPr>
            <w:noProof/>
            <w:webHidden/>
          </w:rPr>
        </w:r>
        <w:r>
          <w:rPr>
            <w:noProof/>
            <w:webHidden/>
          </w:rPr>
          <w:fldChar w:fldCharType="separate"/>
        </w:r>
        <w:r w:rsidR="002B21D6">
          <w:rPr>
            <w:noProof/>
            <w:webHidden/>
          </w:rPr>
          <w:t>58</w:t>
        </w:r>
        <w:r>
          <w:rPr>
            <w:noProof/>
            <w:webHidden/>
          </w:rPr>
          <w:fldChar w:fldCharType="end"/>
        </w:r>
      </w:hyperlink>
    </w:p>
    <w:p w14:paraId="78EDF8D4" w14:textId="2FD77D5D" w:rsidR="008D039F" w:rsidRDefault="008D039F">
      <w:pPr>
        <w:pStyle w:val="31"/>
        <w:rPr>
          <w:rFonts w:asciiTheme="minorHAnsi" w:eastAsiaTheme="minorEastAsia" w:hAnsiTheme="minorHAnsi" w:cstheme="minorBidi"/>
          <w:sz w:val="22"/>
          <w:szCs w:val="22"/>
        </w:rPr>
      </w:pPr>
      <w:hyperlink w:anchor="_Toc225749789" w:history="1">
        <w:r w:rsidRPr="00396112">
          <w:rPr>
            <w:rStyle w:val="a3"/>
          </w:rPr>
          <w:t>Известный венгерский экономист Янош Корнаи ввел в научный оборот ключевую для его концепции экономики социализма категорию – «мягкие бюджетные ограничения» (МБО). С ее помощью Корнаи убедительно объяснил природу неэффективности и хронического дефицита социалистической экономики, логически вытекающих из МБО.</w:t>
        </w:r>
        <w:r>
          <w:rPr>
            <w:webHidden/>
          </w:rPr>
          <w:tab/>
        </w:r>
        <w:r>
          <w:rPr>
            <w:webHidden/>
          </w:rPr>
          <w:fldChar w:fldCharType="begin"/>
        </w:r>
        <w:r>
          <w:rPr>
            <w:webHidden/>
          </w:rPr>
          <w:instrText xml:space="preserve"> PAGEREF _Toc225749789 \h </w:instrText>
        </w:r>
        <w:r>
          <w:rPr>
            <w:webHidden/>
          </w:rPr>
        </w:r>
        <w:r>
          <w:rPr>
            <w:webHidden/>
          </w:rPr>
          <w:fldChar w:fldCharType="separate"/>
        </w:r>
        <w:r w:rsidR="002B21D6">
          <w:rPr>
            <w:webHidden/>
          </w:rPr>
          <w:t>58</w:t>
        </w:r>
        <w:r>
          <w:rPr>
            <w:webHidden/>
          </w:rPr>
          <w:fldChar w:fldCharType="end"/>
        </w:r>
      </w:hyperlink>
    </w:p>
    <w:p w14:paraId="5C6FD905" w14:textId="58B9EF97" w:rsidR="008D039F" w:rsidRDefault="008D039F">
      <w:pPr>
        <w:pStyle w:val="21"/>
        <w:tabs>
          <w:tab w:val="right" w:leader="dot" w:pos="9061"/>
        </w:tabs>
        <w:rPr>
          <w:rFonts w:asciiTheme="minorHAnsi" w:eastAsiaTheme="minorEastAsia" w:hAnsiTheme="minorHAnsi" w:cstheme="minorBidi"/>
          <w:noProof/>
          <w:sz w:val="22"/>
          <w:szCs w:val="22"/>
        </w:rPr>
      </w:pPr>
      <w:hyperlink w:anchor="_Toc225749790" w:history="1">
        <w:r w:rsidRPr="00396112">
          <w:rPr>
            <w:rStyle w:val="a3"/>
            <w:noProof/>
          </w:rPr>
          <w:t>МК, 28.03.2026, Рынок труда стареет и реальных путей его омоложения пока не видно</w:t>
        </w:r>
        <w:r>
          <w:rPr>
            <w:noProof/>
            <w:webHidden/>
          </w:rPr>
          <w:tab/>
        </w:r>
        <w:r>
          <w:rPr>
            <w:noProof/>
            <w:webHidden/>
          </w:rPr>
          <w:fldChar w:fldCharType="begin"/>
        </w:r>
        <w:r>
          <w:rPr>
            <w:noProof/>
            <w:webHidden/>
          </w:rPr>
          <w:instrText xml:space="preserve"> PAGEREF _Toc225749790 \h </w:instrText>
        </w:r>
        <w:r>
          <w:rPr>
            <w:noProof/>
            <w:webHidden/>
          </w:rPr>
        </w:r>
        <w:r>
          <w:rPr>
            <w:noProof/>
            <w:webHidden/>
          </w:rPr>
          <w:fldChar w:fldCharType="separate"/>
        </w:r>
        <w:r w:rsidR="002B21D6">
          <w:rPr>
            <w:noProof/>
            <w:webHidden/>
          </w:rPr>
          <w:t>60</w:t>
        </w:r>
        <w:r>
          <w:rPr>
            <w:noProof/>
            <w:webHidden/>
          </w:rPr>
          <w:fldChar w:fldCharType="end"/>
        </w:r>
      </w:hyperlink>
    </w:p>
    <w:p w14:paraId="49E58655" w14:textId="7AA50232" w:rsidR="008D039F" w:rsidRDefault="008D039F">
      <w:pPr>
        <w:pStyle w:val="31"/>
        <w:rPr>
          <w:rFonts w:asciiTheme="minorHAnsi" w:eastAsiaTheme="minorEastAsia" w:hAnsiTheme="minorHAnsi" w:cstheme="minorBidi"/>
          <w:sz w:val="22"/>
          <w:szCs w:val="22"/>
        </w:rPr>
      </w:pPr>
      <w:hyperlink w:anchor="_Toc225749791" w:history="1">
        <w:r w:rsidRPr="00396112">
          <w:rPr>
            <w:rStyle w:val="a3"/>
          </w:rPr>
          <w:t>Некоторые отрасли российской экономики столкнулись с проблемой старения своих работников. Об этом сообщил министр труда и социальной защиты РФ Антон Котяков. По его словам, в восьми отраслях доля работников, которым более 50 лет, составляет 35 % от общего числа занятых. Тогда как средний возраст россиян на рынке труда равен 42,5 годам. Насколько серьезна проблема, и можно ли ее решить?</w:t>
        </w:r>
        <w:r>
          <w:rPr>
            <w:webHidden/>
          </w:rPr>
          <w:tab/>
        </w:r>
        <w:r>
          <w:rPr>
            <w:webHidden/>
          </w:rPr>
          <w:fldChar w:fldCharType="begin"/>
        </w:r>
        <w:r>
          <w:rPr>
            <w:webHidden/>
          </w:rPr>
          <w:instrText xml:space="preserve"> PAGEREF _Toc225749791 \h </w:instrText>
        </w:r>
        <w:r>
          <w:rPr>
            <w:webHidden/>
          </w:rPr>
        </w:r>
        <w:r>
          <w:rPr>
            <w:webHidden/>
          </w:rPr>
          <w:fldChar w:fldCharType="separate"/>
        </w:r>
        <w:r w:rsidR="002B21D6">
          <w:rPr>
            <w:webHidden/>
          </w:rPr>
          <w:t>60</w:t>
        </w:r>
        <w:r>
          <w:rPr>
            <w:webHidden/>
          </w:rPr>
          <w:fldChar w:fldCharType="end"/>
        </w:r>
      </w:hyperlink>
    </w:p>
    <w:p w14:paraId="055F4BD7" w14:textId="18603EDD" w:rsidR="008D039F" w:rsidRDefault="008D039F">
      <w:pPr>
        <w:pStyle w:val="21"/>
        <w:tabs>
          <w:tab w:val="right" w:leader="dot" w:pos="9061"/>
        </w:tabs>
        <w:rPr>
          <w:rFonts w:asciiTheme="minorHAnsi" w:eastAsiaTheme="minorEastAsia" w:hAnsiTheme="minorHAnsi" w:cstheme="minorBidi"/>
          <w:noProof/>
          <w:sz w:val="22"/>
          <w:szCs w:val="22"/>
        </w:rPr>
      </w:pPr>
      <w:hyperlink w:anchor="_Toc225749792" w:history="1">
        <w:r w:rsidRPr="00396112">
          <w:rPr>
            <w:rStyle w:val="a3"/>
            <w:noProof/>
          </w:rPr>
          <w:t>Ведомости, 30.03.2026, Эксперты предположили, как Минэк изменит прогноз в апреле</w:t>
        </w:r>
        <w:r>
          <w:rPr>
            <w:noProof/>
            <w:webHidden/>
          </w:rPr>
          <w:tab/>
        </w:r>
        <w:r>
          <w:rPr>
            <w:noProof/>
            <w:webHidden/>
          </w:rPr>
          <w:fldChar w:fldCharType="begin"/>
        </w:r>
        <w:r>
          <w:rPr>
            <w:noProof/>
            <w:webHidden/>
          </w:rPr>
          <w:instrText xml:space="preserve"> PAGEREF _Toc225749792 \h </w:instrText>
        </w:r>
        <w:r>
          <w:rPr>
            <w:noProof/>
            <w:webHidden/>
          </w:rPr>
        </w:r>
        <w:r>
          <w:rPr>
            <w:noProof/>
            <w:webHidden/>
          </w:rPr>
          <w:fldChar w:fldCharType="separate"/>
        </w:r>
        <w:r w:rsidR="002B21D6">
          <w:rPr>
            <w:noProof/>
            <w:webHidden/>
          </w:rPr>
          <w:t>62</w:t>
        </w:r>
        <w:r>
          <w:rPr>
            <w:noProof/>
            <w:webHidden/>
          </w:rPr>
          <w:fldChar w:fldCharType="end"/>
        </w:r>
      </w:hyperlink>
    </w:p>
    <w:p w14:paraId="33ED2C3B" w14:textId="3CF4B0F3" w:rsidR="008D039F" w:rsidRDefault="008D039F">
      <w:pPr>
        <w:pStyle w:val="31"/>
        <w:rPr>
          <w:rFonts w:asciiTheme="minorHAnsi" w:eastAsiaTheme="minorEastAsia" w:hAnsiTheme="minorHAnsi" w:cstheme="minorBidi"/>
          <w:sz w:val="22"/>
          <w:szCs w:val="22"/>
        </w:rPr>
      </w:pPr>
      <w:hyperlink w:anchor="_Toc225749793" w:history="1">
        <w:r w:rsidRPr="00396112">
          <w:rPr>
            <w:rStyle w:val="a3"/>
          </w:rPr>
          <w:t>Минэкономразвития понизит ожидания по росту ВВП в этом году с 1,3%, которые фигурируют в сентябрьской версии сценарных условий, заявил журналистам глава министерства Максим Решетников. Новый прогноз ведомство представит в апреле. "Мы предполагали, что первое полугодие будет сложным. Оно таким и оказалось. Все текущие показатели учтем в новом прогнозе, работа над ним сейчас идет", - сказал министр (цитата по "Интерфаксу"). Снижение ключевой ставки имеет отложенный эффект и мало уже повлияет на ситуацию в 2026 г., отметил министр.</w:t>
        </w:r>
        <w:r>
          <w:rPr>
            <w:webHidden/>
          </w:rPr>
          <w:tab/>
        </w:r>
        <w:r>
          <w:rPr>
            <w:webHidden/>
          </w:rPr>
          <w:fldChar w:fldCharType="begin"/>
        </w:r>
        <w:r>
          <w:rPr>
            <w:webHidden/>
          </w:rPr>
          <w:instrText xml:space="preserve"> PAGEREF _Toc225749793 \h </w:instrText>
        </w:r>
        <w:r>
          <w:rPr>
            <w:webHidden/>
          </w:rPr>
        </w:r>
        <w:r>
          <w:rPr>
            <w:webHidden/>
          </w:rPr>
          <w:fldChar w:fldCharType="separate"/>
        </w:r>
        <w:r w:rsidR="002B21D6">
          <w:rPr>
            <w:webHidden/>
          </w:rPr>
          <w:t>62</w:t>
        </w:r>
        <w:r>
          <w:rPr>
            <w:webHidden/>
          </w:rPr>
          <w:fldChar w:fldCharType="end"/>
        </w:r>
      </w:hyperlink>
    </w:p>
    <w:p w14:paraId="2CC6A4F5" w14:textId="1D961AA7" w:rsidR="008D039F" w:rsidRDefault="008D039F">
      <w:pPr>
        <w:pStyle w:val="21"/>
        <w:tabs>
          <w:tab w:val="right" w:leader="dot" w:pos="9061"/>
        </w:tabs>
        <w:rPr>
          <w:rFonts w:asciiTheme="minorHAnsi" w:eastAsiaTheme="minorEastAsia" w:hAnsiTheme="minorHAnsi" w:cstheme="minorBidi"/>
          <w:noProof/>
          <w:sz w:val="22"/>
          <w:szCs w:val="22"/>
        </w:rPr>
      </w:pPr>
      <w:hyperlink w:anchor="_Toc225749794" w:history="1">
        <w:r w:rsidRPr="00396112">
          <w:rPr>
            <w:rStyle w:val="a3"/>
            <w:noProof/>
          </w:rPr>
          <w:t>Интерфакс, 27.03.2026, Минэкономразвития ожидало замедления экономики РФ в начале года</w:t>
        </w:r>
        <w:r>
          <w:rPr>
            <w:noProof/>
            <w:webHidden/>
          </w:rPr>
          <w:tab/>
        </w:r>
        <w:r>
          <w:rPr>
            <w:noProof/>
            <w:webHidden/>
          </w:rPr>
          <w:fldChar w:fldCharType="begin"/>
        </w:r>
        <w:r>
          <w:rPr>
            <w:noProof/>
            <w:webHidden/>
          </w:rPr>
          <w:instrText xml:space="preserve"> PAGEREF _Toc225749794 \h </w:instrText>
        </w:r>
        <w:r>
          <w:rPr>
            <w:noProof/>
            <w:webHidden/>
          </w:rPr>
        </w:r>
        <w:r>
          <w:rPr>
            <w:noProof/>
            <w:webHidden/>
          </w:rPr>
          <w:fldChar w:fldCharType="separate"/>
        </w:r>
        <w:r w:rsidR="002B21D6">
          <w:rPr>
            <w:noProof/>
            <w:webHidden/>
          </w:rPr>
          <w:t>64</w:t>
        </w:r>
        <w:r>
          <w:rPr>
            <w:noProof/>
            <w:webHidden/>
          </w:rPr>
          <w:fldChar w:fldCharType="end"/>
        </w:r>
      </w:hyperlink>
    </w:p>
    <w:p w14:paraId="5BB31675" w14:textId="03A5F6A9" w:rsidR="008D039F" w:rsidRDefault="008D039F">
      <w:pPr>
        <w:pStyle w:val="31"/>
        <w:rPr>
          <w:rFonts w:asciiTheme="minorHAnsi" w:eastAsiaTheme="minorEastAsia" w:hAnsiTheme="minorHAnsi" w:cstheme="minorBidi"/>
          <w:sz w:val="22"/>
          <w:szCs w:val="22"/>
        </w:rPr>
      </w:pPr>
      <w:hyperlink w:anchor="_Toc225749795" w:history="1">
        <w:r w:rsidRPr="00396112">
          <w:rPr>
            <w:rStyle w:val="a3"/>
          </w:rPr>
          <w:t>Замедление экономики РФ в начале года было ожидаемым, а снижение ключевой ставки мало повлияет на динамику ВВП в 2026 г., заявил глава Минэкономразвития Максим Решетников. В апреле министерство понизит прогноз по росту ВВП РФ в текущем году с 1,3% в сентябрьской версии сценарных условий, сказал он журналистам в кулуарах Евразийского межправительственного совета в Шымкенте (Казахстан).</w:t>
        </w:r>
        <w:r>
          <w:rPr>
            <w:webHidden/>
          </w:rPr>
          <w:tab/>
        </w:r>
        <w:r>
          <w:rPr>
            <w:webHidden/>
          </w:rPr>
          <w:fldChar w:fldCharType="begin"/>
        </w:r>
        <w:r>
          <w:rPr>
            <w:webHidden/>
          </w:rPr>
          <w:instrText xml:space="preserve"> PAGEREF _Toc225749795 \h </w:instrText>
        </w:r>
        <w:r>
          <w:rPr>
            <w:webHidden/>
          </w:rPr>
        </w:r>
        <w:r>
          <w:rPr>
            <w:webHidden/>
          </w:rPr>
          <w:fldChar w:fldCharType="separate"/>
        </w:r>
        <w:r w:rsidR="002B21D6">
          <w:rPr>
            <w:webHidden/>
          </w:rPr>
          <w:t>64</w:t>
        </w:r>
        <w:r>
          <w:rPr>
            <w:webHidden/>
          </w:rPr>
          <w:fldChar w:fldCharType="end"/>
        </w:r>
      </w:hyperlink>
    </w:p>
    <w:p w14:paraId="00715CFA" w14:textId="0A80F42E" w:rsidR="008D039F" w:rsidRDefault="008D039F">
      <w:pPr>
        <w:pStyle w:val="21"/>
        <w:tabs>
          <w:tab w:val="right" w:leader="dot" w:pos="9061"/>
        </w:tabs>
        <w:rPr>
          <w:rFonts w:asciiTheme="minorHAnsi" w:eastAsiaTheme="minorEastAsia" w:hAnsiTheme="minorHAnsi" w:cstheme="minorBidi"/>
          <w:noProof/>
          <w:sz w:val="22"/>
          <w:szCs w:val="22"/>
        </w:rPr>
      </w:pPr>
      <w:hyperlink w:anchor="_Toc225749796" w:history="1">
        <w:r w:rsidRPr="00396112">
          <w:rPr>
            <w:rStyle w:val="a3"/>
            <w:noProof/>
          </w:rPr>
          <w:t>ТАСС, 29.03.2026, Пожилые россияне должны не "доживать", а вести активную жизнь - Слуцкий</w:t>
        </w:r>
        <w:r>
          <w:rPr>
            <w:noProof/>
            <w:webHidden/>
          </w:rPr>
          <w:tab/>
        </w:r>
        <w:r>
          <w:rPr>
            <w:noProof/>
            <w:webHidden/>
          </w:rPr>
          <w:fldChar w:fldCharType="begin"/>
        </w:r>
        <w:r>
          <w:rPr>
            <w:noProof/>
            <w:webHidden/>
          </w:rPr>
          <w:instrText xml:space="preserve"> PAGEREF _Toc225749796 \h </w:instrText>
        </w:r>
        <w:r>
          <w:rPr>
            <w:noProof/>
            <w:webHidden/>
          </w:rPr>
        </w:r>
        <w:r>
          <w:rPr>
            <w:noProof/>
            <w:webHidden/>
          </w:rPr>
          <w:fldChar w:fldCharType="separate"/>
        </w:r>
        <w:r w:rsidR="002B21D6">
          <w:rPr>
            <w:noProof/>
            <w:webHidden/>
          </w:rPr>
          <w:t>65</w:t>
        </w:r>
        <w:r>
          <w:rPr>
            <w:noProof/>
            <w:webHidden/>
          </w:rPr>
          <w:fldChar w:fldCharType="end"/>
        </w:r>
      </w:hyperlink>
    </w:p>
    <w:p w14:paraId="18088777" w14:textId="5881F67B" w:rsidR="008D039F" w:rsidRDefault="008D039F">
      <w:pPr>
        <w:pStyle w:val="31"/>
        <w:rPr>
          <w:rFonts w:asciiTheme="minorHAnsi" w:eastAsiaTheme="minorEastAsia" w:hAnsiTheme="minorHAnsi" w:cstheme="minorBidi"/>
          <w:sz w:val="22"/>
          <w:szCs w:val="22"/>
        </w:rPr>
      </w:pPr>
      <w:hyperlink w:anchor="_Toc225749797" w:history="1">
        <w:r w:rsidRPr="00396112">
          <w:rPr>
            <w:rStyle w:val="a3"/>
          </w:rPr>
          <w:t>Благоприятное взросление с активным образом жизни  в старости должно стать нормой в России вместо "дожития". Такое мнение выразил  лидер ЛДПР Леонид Слуцкий в рамках митинга "ЛДПР за великую Россию!", который  проходит в Москве.</w:t>
        </w:r>
        <w:r>
          <w:rPr>
            <w:webHidden/>
          </w:rPr>
          <w:tab/>
        </w:r>
        <w:r>
          <w:rPr>
            <w:webHidden/>
          </w:rPr>
          <w:fldChar w:fldCharType="begin"/>
        </w:r>
        <w:r>
          <w:rPr>
            <w:webHidden/>
          </w:rPr>
          <w:instrText xml:space="preserve"> PAGEREF _Toc225749797 \h </w:instrText>
        </w:r>
        <w:r>
          <w:rPr>
            <w:webHidden/>
          </w:rPr>
        </w:r>
        <w:r>
          <w:rPr>
            <w:webHidden/>
          </w:rPr>
          <w:fldChar w:fldCharType="separate"/>
        </w:r>
        <w:r w:rsidR="002B21D6">
          <w:rPr>
            <w:webHidden/>
          </w:rPr>
          <w:t>65</w:t>
        </w:r>
        <w:r>
          <w:rPr>
            <w:webHidden/>
          </w:rPr>
          <w:fldChar w:fldCharType="end"/>
        </w:r>
      </w:hyperlink>
    </w:p>
    <w:p w14:paraId="1A418CE4" w14:textId="157A0CFC" w:rsidR="008D039F" w:rsidRDefault="008D039F">
      <w:pPr>
        <w:pStyle w:val="21"/>
        <w:tabs>
          <w:tab w:val="right" w:leader="dot" w:pos="9061"/>
        </w:tabs>
        <w:rPr>
          <w:rFonts w:asciiTheme="minorHAnsi" w:eastAsiaTheme="minorEastAsia" w:hAnsiTheme="minorHAnsi" w:cstheme="minorBidi"/>
          <w:noProof/>
          <w:sz w:val="22"/>
          <w:szCs w:val="22"/>
        </w:rPr>
      </w:pPr>
      <w:hyperlink w:anchor="_Toc225749798" w:history="1">
        <w:r w:rsidRPr="00396112">
          <w:rPr>
            <w:rStyle w:val="a3"/>
            <w:noProof/>
          </w:rPr>
          <w:t>Forbes.ru, 27.03.2026, Удар по растущим: как малый бизнес приспосабливается к новым налоговым правилам</w:t>
        </w:r>
        <w:r>
          <w:rPr>
            <w:noProof/>
            <w:webHidden/>
          </w:rPr>
          <w:tab/>
        </w:r>
        <w:r>
          <w:rPr>
            <w:noProof/>
            <w:webHidden/>
          </w:rPr>
          <w:fldChar w:fldCharType="begin"/>
        </w:r>
        <w:r>
          <w:rPr>
            <w:noProof/>
            <w:webHidden/>
          </w:rPr>
          <w:instrText xml:space="preserve"> PAGEREF _Toc225749798 \h </w:instrText>
        </w:r>
        <w:r>
          <w:rPr>
            <w:noProof/>
            <w:webHidden/>
          </w:rPr>
        </w:r>
        <w:r>
          <w:rPr>
            <w:noProof/>
            <w:webHidden/>
          </w:rPr>
          <w:fldChar w:fldCharType="separate"/>
        </w:r>
        <w:r w:rsidR="002B21D6">
          <w:rPr>
            <w:noProof/>
            <w:webHidden/>
          </w:rPr>
          <w:t>66</w:t>
        </w:r>
        <w:r>
          <w:rPr>
            <w:noProof/>
            <w:webHidden/>
          </w:rPr>
          <w:fldChar w:fldCharType="end"/>
        </w:r>
      </w:hyperlink>
    </w:p>
    <w:p w14:paraId="5FC6CFB2" w14:textId="64F607C6" w:rsidR="008D039F" w:rsidRDefault="008D039F">
      <w:pPr>
        <w:pStyle w:val="31"/>
        <w:rPr>
          <w:rFonts w:asciiTheme="minorHAnsi" w:eastAsiaTheme="minorEastAsia" w:hAnsiTheme="minorHAnsi" w:cstheme="minorBidi"/>
          <w:sz w:val="22"/>
          <w:szCs w:val="22"/>
        </w:rPr>
      </w:pPr>
      <w:hyperlink w:anchor="_Toc225749799" w:history="1">
        <w:r w:rsidRPr="00396112">
          <w:rPr>
            <w:rStyle w:val="a3"/>
          </w:rPr>
          <w:t>В 2025 году рост рынка электронной коммерции в России существенно замедлился. А изменения в налоговом законодательстве, вступившие в силу с 2026 года, вместе с другими новациями в регулировании дополнительно ударили по работающим на маркетплейсах малым предпринимателям и самозанятым. Операционный директор маркетплейса цветов и подарков Flowwow Вера Моденова разбирает, чего ждать бизнесу в 2026 году и какой может быть его реакция</w:t>
        </w:r>
        <w:r>
          <w:rPr>
            <w:webHidden/>
          </w:rPr>
          <w:tab/>
        </w:r>
        <w:r>
          <w:rPr>
            <w:webHidden/>
          </w:rPr>
          <w:fldChar w:fldCharType="begin"/>
        </w:r>
        <w:r>
          <w:rPr>
            <w:webHidden/>
          </w:rPr>
          <w:instrText xml:space="preserve"> PAGEREF _Toc225749799 \h </w:instrText>
        </w:r>
        <w:r>
          <w:rPr>
            <w:webHidden/>
          </w:rPr>
        </w:r>
        <w:r>
          <w:rPr>
            <w:webHidden/>
          </w:rPr>
          <w:fldChar w:fldCharType="separate"/>
        </w:r>
        <w:r w:rsidR="002B21D6">
          <w:rPr>
            <w:webHidden/>
          </w:rPr>
          <w:t>66</w:t>
        </w:r>
        <w:r>
          <w:rPr>
            <w:webHidden/>
          </w:rPr>
          <w:fldChar w:fldCharType="end"/>
        </w:r>
      </w:hyperlink>
    </w:p>
    <w:p w14:paraId="691ABF15" w14:textId="6CFE6CB9" w:rsidR="008D039F" w:rsidRDefault="008D039F">
      <w:pPr>
        <w:pStyle w:val="21"/>
        <w:tabs>
          <w:tab w:val="right" w:leader="dot" w:pos="9061"/>
        </w:tabs>
        <w:rPr>
          <w:rFonts w:asciiTheme="minorHAnsi" w:eastAsiaTheme="minorEastAsia" w:hAnsiTheme="minorHAnsi" w:cstheme="minorBidi"/>
          <w:noProof/>
          <w:sz w:val="22"/>
          <w:szCs w:val="22"/>
        </w:rPr>
      </w:pPr>
      <w:hyperlink w:anchor="_Toc225749800" w:history="1">
        <w:r w:rsidRPr="00396112">
          <w:rPr>
            <w:rStyle w:val="a3"/>
            <w:noProof/>
          </w:rPr>
          <w:t>МК, 28.03.2026, Рынок труда стареет и реальных путей его омоложения пока не видно</w:t>
        </w:r>
        <w:r>
          <w:rPr>
            <w:noProof/>
            <w:webHidden/>
          </w:rPr>
          <w:tab/>
        </w:r>
        <w:r>
          <w:rPr>
            <w:noProof/>
            <w:webHidden/>
          </w:rPr>
          <w:fldChar w:fldCharType="begin"/>
        </w:r>
        <w:r>
          <w:rPr>
            <w:noProof/>
            <w:webHidden/>
          </w:rPr>
          <w:instrText xml:space="preserve"> PAGEREF _Toc225749800 \h </w:instrText>
        </w:r>
        <w:r>
          <w:rPr>
            <w:noProof/>
            <w:webHidden/>
          </w:rPr>
        </w:r>
        <w:r>
          <w:rPr>
            <w:noProof/>
            <w:webHidden/>
          </w:rPr>
          <w:fldChar w:fldCharType="separate"/>
        </w:r>
        <w:r w:rsidR="002B21D6">
          <w:rPr>
            <w:noProof/>
            <w:webHidden/>
          </w:rPr>
          <w:t>68</w:t>
        </w:r>
        <w:r>
          <w:rPr>
            <w:noProof/>
            <w:webHidden/>
          </w:rPr>
          <w:fldChar w:fldCharType="end"/>
        </w:r>
      </w:hyperlink>
    </w:p>
    <w:p w14:paraId="422181DD" w14:textId="01ABB12B" w:rsidR="008D039F" w:rsidRDefault="008D039F">
      <w:pPr>
        <w:pStyle w:val="31"/>
        <w:rPr>
          <w:rFonts w:asciiTheme="minorHAnsi" w:eastAsiaTheme="minorEastAsia" w:hAnsiTheme="minorHAnsi" w:cstheme="minorBidi"/>
          <w:sz w:val="22"/>
          <w:szCs w:val="22"/>
        </w:rPr>
      </w:pPr>
      <w:hyperlink w:anchor="_Toc225749801" w:history="1">
        <w:r w:rsidRPr="00396112">
          <w:rPr>
            <w:rStyle w:val="a3"/>
          </w:rPr>
          <w:t>Некоторые отрасли российской экономики столкнулись с проблемой старения своих работников. Об этом сообщил министр труда и социальной защиты РФ Антон Котяков. По его словам, в восьми отраслях доля работников, которым более 50 лет, составляет 35 % от общего числа занятых. Тогда как средний возраст россиян на рынке труда равен 42,5 годам. Насколько серьезна проблема, и можно ли ее решить?</w:t>
        </w:r>
        <w:r>
          <w:rPr>
            <w:webHidden/>
          </w:rPr>
          <w:tab/>
        </w:r>
        <w:r>
          <w:rPr>
            <w:webHidden/>
          </w:rPr>
          <w:fldChar w:fldCharType="begin"/>
        </w:r>
        <w:r>
          <w:rPr>
            <w:webHidden/>
          </w:rPr>
          <w:instrText xml:space="preserve"> PAGEREF _Toc225749801 \h </w:instrText>
        </w:r>
        <w:r>
          <w:rPr>
            <w:webHidden/>
          </w:rPr>
        </w:r>
        <w:r>
          <w:rPr>
            <w:webHidden/>
          </w:rPr>
          <w:fldChar w:fldCharType="separate"/>
        </w:r>
        <w:r w:rsidR="002B21D6">
          <w:rPr>
            <w:webHidden/>
          </w:rPr>
          <w:t>68</w:t>
        </w:r>
        <w:r>
          <w:rPr>
            <w:webHidden/>
          </w:rPr>
          <w:fldChar w:fldCharType="end"/>
        </w:r>
      </w:hyperlink>
    </w:p>
    <w:p w14:paraId="1A7FD115" w14:textId="6A066EDB" w:rsidR="008D039F" w:rsidRDefault="008D039F">
      <w:pPr>
        <w:pStyle w:val="21"/>
        <w:tabs>
          <w:tab w:val="right" w:leader="dot" w:pos="9061"/>
        </w:tabs>
        <w:rPr>
          <w:rFonts w:asciiTheme="minorHAnsi" w:eastAsiaTheme="minorEastAsia" w:hAnsiTheme="minorHAnsi" w:cstheme="minorBidi"/>
          <w:noProof/>
          <w:sz w:val="22"/>
          <w:szCs w:val="22"/>
        </w:rPr>
      </w:pPr>
      <w:hyperlink w:anchor="_Toc225749802" w:history="1">
        <w:r w:rsidRPr="00396112">
          <w:rPr>
            <w:rStyle w:val="a3"/>
            <w:noProof/>
          </w:rPr>
          <w:t>Lenta.ru, 29.03.2026, Желающим накопить россиянам дали неожиданный совет</w:t>
        </w:r>
        <w:r>
          <w:rPr>
            <w:noProof/>
            <w:webHidden/>
          </w:rPr>
          <w:tab/>
        </w:r>
        <w:r>
          <w:rPr>
            <w:noProof/>
            <w:webHidden/>
          </w:rPr>
          <w:fldChar w:fldCharType="begin"/>
        </w:r>
        <w:r>
          <w:rPr>
            <w:noProof/>
            <w:webHidden/>
          </w:rPr>
          <w:instrText xml:space="preserve"> PAGEREF _Toc225749802 \h </w:instrText>
        </w:r>
        <w:r>
          <w:rPr>
            <w:noProof/>
            <w:webHidden/>
          </w:rPr>
        </w:r>
        <w:r>
          <w:rPr>
            <w:noProof/>
            <w:webHidden/>
          </w:rPr>
          <w:fldChar w:fldCharType="separate"/>
        </w:r>
        <w:r w:rsidR="002B21D6">
          <w:rPr>
            <w:noProof/>
            <w:webHidden/>
          </w:rPr>
          <w:t>69</w:t>
        </w:r>
        <w:r>
          <w:rPr>
            <w:noProof/>
            <w:webHidden/>
          </w:rPr>
          <w:fldChar w:fldCharType="end"/>
        </w:r>
      </w:hyperlink>
    </w:p>
    <w:p w14:paraId="3484C548" w14:textId="5665490A" w:rsidR="008D039F" w:rsidRDefault="008D039F">
      <w:pPr>
        <w:pStyle w:val="31"/>
        <w:rPr>
          <w:rFonts w:asciiTheme="minorHAnsi" w:eastAsiaTheme="minorEastAsia" w:hAnsiTheme="minorHAnsi" w:cstheme="minorBidi"/>
          <w:sz w:val="22"/>
          <w:szCs w:val="22"/>
        </w:rPr>
      </w:pPr>
      <w:hyperlink w:anchor="_Toc225749803" w:history="1">
        <w:r w:rsidRPr="00396112">
          <w:rPr>
            <w:rStyle w:val="a3"/>
          </w:rPr>
          <w:t>Россиянам, не имеющим возможность откладывать деньги на долгосрочные сбережения, нужно задуматься о смене работы или поиске дополнительного заработка, рекомендовал заведующий лабораторией анализа институтов и финансовых рынков РАНХиГС Александр Абрамов. Такой неожиданный совет тем, кто хочет копить, экономист дал в разговоре с «Лентой.ру».</w:t>
        </w:r>
        <w:r>
          <w:rPr>
            <w:webHidden/>
          </w:rPr>
          <w:tab/>
        </w:r>
        <w:r>
          <w:rPr>
            <w:webHidden/>
          </w:rPr>
          <w:fldChar w:fldCharType="begin"/>
        </w:r>
        <w:r>
          <w:rPr>
            <w:webHidden/>
          </w:rPr>
          <w:instrText xml:space="preserve"> PAGEREF _Toc225749803 \h </w:instrText>
        </w:r>
        <w:r>
          <w:rPr>
            <w:webHidden/>
          </w:rPr>
        </w:r>
        <w:r>
          <w:rPr>
            <w:webHidden/>
          </w:rPr>
          <w:fldChar w:fldCharType="separate"/>
        </w:r>
        <w:r w:rsidR="002B21D6">
          <w:rPr>
            <w:webHidden/>
          </w:rPr>
          <w:t>69</w:t>
        </w:r>
        <w:r>
          <w:rPr>
            <w:webHidden/>
          </w:rPr>
          <w:fldChar w:fldCharType="end"/>
        </w:r>
      </w:hyperlink>
    </w:p>
    <w:p w14:paraId="64912CE7" w14:textId="252A2BCB" w:rsidR="008D039F" w:rsidRDefault="008D039F">
      <w:pPr>
        <w:pStyle w:val="21"/>
        <w:tabs>
          <w:tab w:val="right" w:leader="dot" w:pos="9061"/>
        </w:tabs>
        <w:rPr>
          <w:rFonts w:asciiTheme="minorHAnsi" w:eastAsiaTheme="minorEastAsia" w:hAnsiTheme="minorHAnsi" w:cstheme="minorBidi"/>
          <w:noProof/>
          <w:sz w:val="22"/>
          <w:szCs w:val="22"/>
        </w:rPr>
      </w:pPr>
      <w:hyperlink w:anchor="_Toc225749804" w:history="1">
        <w:r w:rsidRPr="00396112">
          <w:rPr>
            <w:rStyle w:val="a3"/>
            <w:noProof/>
          </w:rPr>
          <w:t>Агентство Бизнес Информации, 27.03.2026, После отчета главы Центробанка в Госдуме призвали ускорить рост экономики</w:t>
        </w:r>
        <w:r>
          <w:rPr>
            <w:noProof/>
            <w:webHidden/>
          </w:rPr>
          <w:tab/>
        </w:r>
        <w:r>
          <w:rPr>
            <w:noProof/>
            <w:webHidden/>
          </w:rPr>
          <w:fldChar w:fldCharType="begin"/>
        </w:r>
        <w:r>
          <w:rPr>
            <w:noProof/>
            <w:webHidden/>
          </w:rPr>
          <w:instrText xml:space="preserve"> PAGEREF _Toc225749804 \h </w:instrText>
        </w:r>
        <w:r>
          <w:rPr>
            <w:noProof/>
            <w:webHidden/>
          </w:rPr>
        </w:r>
        <w:r>
          <w:rPr>
            <w:noProof/>
            <w:webHidden/>
          </w:rPr>
          <w:fldChar w:fldCharType="separate"/>
        </w:r>
        <w:r w:rsidR="002B21D6">
          <w:rPr>
            <w:noProof/>
            <w:webHidden/>
          </w:rPr>
          <w:t>70</w:t>
        </w:r>
        <w:r>
          <w:rPr>
            <w:noProof/>
            <w:webHidden/>
          </w:rPr>
          <w:fldChar w:fldCharType="end"/>
        </w:r>
      </w:hyperlink>
    </w:p>
    <w:p w14:paraId="30747A47" w14:textId="480BA1A9" w:rsidR="008D039F" w:rsidRDefault="008D039F">
      <w:pPr>
        <w:pStyle w:val="31"/>
        <w:rPr>
          <w:rFonts w:asciiTheme="minorHAnsi" w:eastAsiaTheme="minorEastAsia" w:hAnsiTheme="minorHAnsi" w:cstheme="minorBidi"/>
          <w:sz w:val="22"/>
          <w:szCs w:val="22"/>
        </w:rPr>
      </w:pPr>
      <w:hyperlink w:anchor="_Toc225749805" w:history="1">
        <w:r w:rsidRPr="00396112">
          <w:rPr>
            <w:rStyle w:val="a3"/>
          </w:rPr>
          <w:t>Отчет председателя Банка России Эльвиры Набиуллиной, с которым она выступила в нижней палате парламента, получил положительную оценку. Депутаты услышали ответы на свои вопросы. Об этом заявил Сергей Чижов, член бюджетного комитета Госдумы, глава подкомитета по закрытым статьям бюджета. Чижов был среди тех, кто задавал вопросы Набиуллиной.</w:t>
        </w:r>
        <w:r>
          <w:rPr>
            <w:webHidden/>
          </w:rPr>
          <w:tab/>
        </w:r>
        <w:r>
          <w:rPr>
            <w:webHidden/>
          </w:rPr>
          <w:fldChar w:fldCharType="begin"/>
        </w:r>
        <w:r>
          <w:rPr>
            <w:webHidden/>
          </w:rPr>
          <w:instrText xml:space="preserve"> PAGEREF _Toc225749805 \h </w:instrText>
        </w:r>
        <w:r>
          <w:rPr>
            <w:webHidden/>
          </w:rPr>
        </w:r>
        <w:r>
          <w:rPr>
            <w:webHidden/>
          </w:rPr>
          <w:fldChar w:fldCharType="separate"/>
        </w:r>
        <w:r w:rsidR="002B21D6">
          <w:rPr>
            <w:webHidden/>
          </w:rPr>
          <w:t>70</w:t>
        </w:r>
        <w:r>
          <w:rPr>
            <w:webHidden/>
          </w:rPr>
          <w:fldChar w:fldCharType="end"/>
        </w:r>
      </w:hyperlink>
    </w:p>
    <w:p w14:paraId="7F83BFE5" w14:textId="6789BE03" w:rsidR="008D039F" w:rsidRDefault="008D039F">
      <w:pPr>
        <w:pStyle w:val="12"/>
        <w:tabs>
          <w:tab w:val="right" w:leader="dot" w:pos="9061"/>
        </w:tabs>
        <w:rPr>
          <w:rFonts w:asciiTheme="minorHAnsi" w:eastAsiaTheme="minorEastAsia" w:hAnsiTheme="minorHAnsi" w:cstheme="minorBidi"/>
          <w:b w:val="0"/>
          <w:noProof/>
          <w:sz w:val="22"/>
          <w:szCs w:val="22"/>
        </w:rPr>
      </w:pPr>
      <w:hyperlink w:anchor="_Toc225749806" w:history="1">
        <w:r w:rsidRPr="00396112">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_Toc225749806 \h </w:instrText>
        </w:r>
        <w:r>
          <w:rPr>
            <w:noProof/>
            <w:webHidden/>
          </w:rPr>
        </w:r>
        <w:r>
          <w:rPr>
            <w:noProof/>
            <w:webHidden/>
          </w:rPr>
          <w:fldChar w:fldCharType="separate"/>
        </w:r>
        <w:r w:rsidR="002B21D6">
          <w:rPr>
            <w:noProof/>
            <w:webHidden/>
          </w:rPr>
          <w:t>73</w:t>
        </w:r>
        <w:r>
          <w:rPr>
            <w:noProof/>
            <w:webHidden/>
          </w:rPr>
          <w:fldChar w:fldCharType="end"/>
        </w:r>
      </w:hyperlink>
    </w:p>
    <w:p w14:paraId="7C65A6AE" w14:textId="29121692" w:rsidR="008D039F" w:rsidRDefault="008D039F">
      <w:pPr>
        <w:pStyle w:val="12"/>
        <w:tabs>
          <w:tab w:val="right" w:leader="dot" w:pos="9061"/>
        </w:tabs>
        <w:rPr>
          <w:rFonts w:asciiTheme="minorHAnsi" w:eastAsiaTheme="minorEastAsia" w:hAnsiTheme="minorHAnsi" w:cstheme="minorBidi"/>
          <w:b w:val="0"/>
          <w:noProof/>
          <w:sz w:val="22"/>
          <w:szCs w:val="22"/>
        </w:rPr>
      </w:pPr>
      <w:hyperlink w:anchor="_Toc225749807" w:history="1">
        <w:r w:rsidRPr="00396112">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_Toc225749807 \h </w:instrText>
        </w:r>
        <w:r>
          <w:rPr>
            <w:noProof/>
            <w:webHidden/>
          </w:rPr>
        </w:r>
        <w:r>
          <w:rPr>
            <w:noProof/>
            <w:webHidden/>
          </w:rPr>
          <w:fldChar w:fldCharType="separate"/>
        </w:r>
        <w:r w:rsidR="002B21D6">
          <w:rPr>
            <w:noProof/>
            <w:webHidden/>
          </w:rPr>
          <w:t>73</w:t>
        </w:r>
        <w:r>
          <w:rPr>
            <w:noProof/>
            <w:webHidden/>
          </w:rPr>
          <w:fldChar w:fldCharType="end"/>
        </w:r>
      </w:hyperlink>
    </w:p>
    <w:p w14:paraId="62B85007" w14:textId="1DFC8DE7" w:rsidR="008D039F" w:rsidRDefault="008D039F">
      <w:pPr>
        <w:pStyle w:val="21"/>
        <w:tabs>
          <w:tab w:val="right" w:leader="dot" w:pos="9061"/>
        </w:tabs>
        <w:rPr>
          <w:rFonts w:asciiTheme="minorHAnsi" w:eastAsiaTheme="minorEastAsia" w:hAnsiTheme="minorHAnsi" w:cstheme="minorBidi"/>
          <w:noProof/>
          <w:sz w:val="22"/>
          <w:szCs w:val="22"/>
        </w:rPr>
      </w:pPr>
      <w:hyperlink w:anchor="_Toc225749808" w:history="1">
        <w:r w:rsidRPr="00396112">
          <w:rPr>
            <w:rStyle w:val="a3"/>
            <w:noProof/>
          </w:rPr>
          <w:t>Media.az, 27.03.2026, Частные пенсионные фонды в Азербайджане: масштабная реформа затронет около 20 законов</w:t>
        </w:r>
        <w:r>
          <w:rPr>
            <w:noProof/>
            <w:webHidden/>
          </w:rPr>
          <w:tab/>
        </w:r>
        <w:r>
          <w:rPr>
            <w:noProof/>
            <w:webHidden/>
          </w:rPr>
          <w:fldChar w:fldCharType="begin"/>
        </w:r>
        <w:r>
          <w:rPr>
            <w:noProof/>
            <w:webHidden/>
          </w:rPr>
          <w:instrText xml:space="preserve"> PAGEREF _Toc225749808 \h </w:instrText>
        </w:r>
        <w:r>
          <w:rPr>
            <w:noProof/>
            <w:webHidden/>
          </w:rPr>
        </w:r>
        <w:r>
          <w:rPr>
            <w:noProof/>
            <w:webHidden/>
          </w:rPr>
          <w:fldChar w:fldCharType="separate"/>
        </w:r>
        <w:r w:rsidR="002B21D6">
          <w:rPr>
            <w:noProof/>
            <w:webHidden/>
          </w:rPr>
          <w:t>73</w:t>
        </w:r>
        <w:r>
          <w:rPr>
            <w:noProof/>
            <w:webHidden/>
          </w:rPr>
          <w:fldChar w:fldCharType="end"/>
        </w:r>
      </w:hyperlink>
    </w:p>
    <w:p w14:paraId="53E30F42" w14:textId="335FDA3E" w:rsidR="008D039F" w:rsidRDefault="008D039F">
      <w:pPr>
        <w:pStyle w:val="31"/>
        <w:rPr>
          <w:rFonts w:asciiTheme="minorHAnsi" w:eastAsiaTheme="minorEastAsia" w:hAnsiTheme="minorHAnsi" w:cstheme="minorBidi"/>
          <w:sz w:val="22"/>
          <w:szCs w:val="22"/>
        </w:rPr>
      </w:pPr>
      <w:hyperlink w:anchor="_Toc225749809" w:history="1">
        <w:r w:rsidRPr="00396112">
          <w:rPr>
            <w:rStyle w:val="a3"/>
          </w:rPr>
          <w:t>Министерство труда и социальной защиты населения Азербайджана продолжает работу по созданию частных пенсионных фондов. Согласно информации ведомства, планируется внести изменения примерно в 20 законодательных актов и усовершенствовать правовую базу в данном направлении.</w:t>
        </w:r>
        <w:r>
          <w:rPr>
            <w:webHidden/>
          </w:rPr>
          <w:tab/>
        </w:r>
        <w:r>
          <w:rPr>
            <w:webHidden/>
          </w:rPr>
          <w:fldChar w:fldCharType="begin"/>
        </w:r>
        <w:r>
          <w:rPr>
            <w:webHidden/>
          </w:rPr>
          <w:instrText xml:space="preserve"> PAGEREF _Toc225749809 \h </w:instrText>
        </w:r>
        <w:r>
          <w:rPr>
            <w:webHidden/>
          </w:rPr>
        </w:r>
        <w:r>
          <w:rPr>
            <w:webHidden/>
          </w:rPr>
          <w:fldChar w:fldCharType="separate"/>
        </w:r>
        <w:r w:rsidR="002B21D6">
          <w:rPr>
            <w:webHidden/>
          </w:rPr>
          <w:t>73</w:t>
        </w:r>
        <w:r>
          <w:rPr>
            <w:webHidden/>
          </w:rPr>
          <w:fldChar w:fldCharType="end"/>
        </w:r>
      </w:hyperlink>
    </w:p>
    <w:p w14:paraId="48CD3456" w14:textId="7CE8717D" w:rsidR="008D039F" w:rsidRDefault="008D039F">
      <w:pPr>
        <w:pStyle w:val="21"/>
        <w:tabs>
          <w:tab w:val="right" w:leader="dot" w:pos="9061"/>
        </w:tabs>
        <w:rPr>
          <w:rFonts w:asciiTheme="minorHAnsi" w:eastAsiaTheme="minorEastAsia" w:hAnsiTheme="minorHAnsi" w:cstheme="minorBidi"/>
          <w:noProof/>
          <w:sz w:val="22"/>
          <w:szCs w:val="22"/>
        </w:rPr>
      </w:pPr>
      <w:hyperlink w:anchor="_Toc225749810" w:history="1">
        <w:r w:rsidRPr="00396112">
          <w:rPr>
            <w:rStyle w:val="a3"/>
            <w:noProof/>
          </w:rPr>
          <w:t>Столичное телевидение, 27.03.2026, Национальный банк Беларуси разрабатывает новый инструмент долгосрочных сбережений</w:t>
        </w:r>
        <w:r>
          <w:rPr>
            <w:noProof/>
            <w:webHidden/>
          </w:rPr>
          <w:tab/>
        </w:r>
        <w:r>
          <w:rPr>
            <w:noProof/>
            <w:webHidden/>
          </w:rPr>
          <w:fldChar w:fldCharType="begin"/>
        </w:r>
        <w:r>
          <w:rPr>
            <w:noProof/>
            <w:webHidden/>
          </w:rPr>
          <w:instrText xml:space="preserve"> PAGEREF _Toc225749810 \h </w:instrText>
        </w:r>
        <w:r>
          <w:rPr>
            <w:noProof/>
            <w:webHidden/>
          </w:rPr>
        </w:r>
        <w:r>
          <w:rPr>
            <w:noProof/>
            <w:webHidden/>
          </w:rPr>
          <w:fldChar w:fldCharType="separate"/>
        </w:r>
        <w:r w:rsidR="002B21D6">
          <w:rPr>
            <w:noProof/>
            <w:webHidden/>
          </w:rPr>
          <w:t>73</w:t>
        </w:r>
        <w:r>
          <w:rPr>
            <w:noProof/>
            <w:webHidden/>
          </w:rPr>
          <w:fldChar w:fldCharType="end"/>
        </w:r>
      </w:hyperlink>
    </w:p>
    <w:p w14:paraId="035DAD86" w14:textId="24DA2922" w:rsidR="008D039F" w:rsidRDefault="008D039F">
      <w:pPr>
        <w:pStyle w:val="31"/>
        <w:rPr>
          <w:rFonts w:asciiTheme="minorHAnsi" w:eastAsiaTheme="minorEastAsia" w:hAnsiTheme="minorHAnsi" w:cstheme="minorBidi"/>
          <w:sz w:val="22"/>
          <w:szCs w:val="22"/>
        </w:rPr>
      </w:pPr>
      <w:hyperlink w:anchor="_Toc225749811" w:history="1">
        <w:r w:rsidRPr="00396112">
          <w:rPr>
            <w:rStyle w:val="a3"/>
          </w:rPr>
          <w:t>В Беларуси может появиться новый инструмент для долгосрочных сбережений. Национальный банк предлагает ввести накопительные вклады в белорусских рублях сроком более трех лет с возможностью ежемесячного пополнения. Такие депозиты помогут формировать «длинные деньги» для экономики и станут удобным инструментом для граждан, которые копят на жилье, образование детей или другие важные цели, сообщили в программе Новости «24 часа» на СТВ.</w:t>
        </w:r>
        <w:r>
          <w:rPr>
            <w:webHidden/>
          </w:rPr>
          <w:tab/>
        </w:r>
        <w:r>
          <w:rPr>
            <w:webHidden/>
          </w:rPr>
          <w:fldChar w:fldCharType="begin"/>
        </w:r>
        <w:r>
          <w:rPr>
            <w:webHidden/>
          </w:rPr>
          <w:instrText xml:space="preserve"> PAGEREF _Toc225749811 \h </w:instrText>
        </w:r>
        <w:r>
          <w:rPr>
            <w:webHidden/>
          </w:rPr>
        </w:r>
        <w:r>
          <w:rPr>
            <w:webHidden/>
          </w:rPr>
          <w:fldChar w:fldCharType="separate"/>
        </w:r>
        <w:r w:rsidR="002B21D6">
          <w:rPr>
            <w:webHidden/>
          </w:rPr>
          <w:t>73</w:t>
        </w:r>
        <w:r>
          <w:rPr>
            <w:webHidden/>
          </w:rPr>
          <w:fldChar w:fldCharType="end"/>
        </w:r>
      </w:hyperlink>
    </w:p>
    <w:p w14:paraId="3BD69ED5" w14:textId="2F48592B" w:rsidR="008D039F" w:rsidRDefault="008D039F">
      <w:pPr>
        <w:pStyle w:val="21"/>
        <w:tabs>
          <w:tab w:val="right" w:leader="dot" w:pos="9061"/>
        </w:tabs>
        <w:rPr>
          <w:rFonts w:asciiTheme="minorHAnsi" w:eastAsiaTheme="minorEastAsia" w:hAnsiTheme="minorHAnsi" w:cstheme="minorBidi"/>
          <w:noProof/>
          <w:sz w:val="22"/>
          <w:szCs w:val="22"/>
        </w:rPr>
      </w:pPr>
      <w:hyperlink w:anchor="_Toc225749812" w:history="1">
        <w:r w:rsidRPr="00396112">
          <w:rPr>
            <w:rStyle w:val="a3"/>
            <w:noProof/>
          </w:rPr>
          <w:t>Sputnik Казахстан, 27.03.2026, Пенсионные активы ЕНПФ в Казахстане достигли 25,9 трлн тенге ($53,6 млрд)</w:t>
        </w:r>
        <w:r>
          <w:rPr>
            <w:noProof/>
            <w:webHidden/>
          </w:rPr>
          <w:tab/>
        </w:r>
        <w:r>
          <w:rPr>
            <w:noProof/>
            <w:webHidden/>
          </w:rPr>
          <w:fldChar w:fldCharType="begin"/>
        </w:r>
        <w:r>
          <w:rPr>
            <w:noProof/>
            <w:webHidden/>
          </w:rPr>
          <w:instrText xml:space="preserve"> PAGEREF _Toc225749812 \h </w:instrText>
        </w:r>
        <w:r>
          <w:rPr>
            <w:noProof/>
            <w:webHidden/>
          </w:rPr>
        </w:r>
        <w:r>
          <w:rPr>
            <w:noProof/>
            <w:webHidden/>
          </w:rPr>
          <w:fldChar w:fldCharType="separate"/>
        </w:r>
        <w:r w:rsidR="002B21D6">
          <w:rPr>
            <w:noProof/>
            <w:webHidden/>
          </w:rPr>
          <w:t>74</w:t>
        </w:r>
        <w:r>
          <w:rPr>
            <w:noProof/>
            <w:webHidden/>
          </w:rPr>
          <w:fldChar w:fldCharType="end"/>
        </w:r>
      </w:hyperlink>
    </w:p>
    <w:p w14:paraId="33983137" w14:textId="3A08971D" w:rsidR="008D039F" w:rsidRDefault="008D039F">
      <w:pPr>
        <w:pStyle w:val="31"/>
        <w:rPr>
          <w:rFonts w:asciiTheme="minorHAnsi" w:eastAsiaTheme="minorEastAsia" w:hAnsiTheme="minorHAnsi" w:cstheme="minorBidi"/>
          <w:sz w:val="22"/>
          <w:szCs w:val="22"/>
        </w:rPr>
      </w:pPr>
      <w:hyperlink w:anchor="_Toc225749813" w:history="1">
        <w:r w:rsidRPr="00396112">
          <w:rPr>
            <w:rStyle w:val="a3"/>
          </w:rPr>
          <w:t>Пенсионные активы ЕНПФ в Казахстане достигли 25,9 трлн тенге ($53,6 млрд), следует из доклада зампредседателя Нацбанка Бинура Жаленова.</w:t>
        </w:r>
        <w:r>
          <w:rPr>
            <w:webHidden/>
          </w:rPr>
          <w:tab/>
        </w:r>
        <w:r>
          <w:rPr>
            <w:webHidden/>
          </w:rPr>
          <w:fldChar w:fldCharType="begin"/>
        </w:r>
        <w:r>
          <w:rPr>
            <w:webHidden/>
          </w:rPr>
          <w:instrText xml:space="preserve"> PAGEREF _Toc225749813 \h </w:instrText>
        </w:r>
        <w:r>
          <w:rPr>
            <w:webHidden/>
          </w:rPr>
        </w:r>
        <w:r>
          <w:rPr>
            <w:webHidden/>
          </w:rPr>
          <w:fldChar w:fldCharType="separate"/>
        </w:r>
        <w:r w:rsidR="002B21D6">
          <w:rPr>
            <w:webHidden/>
          </w:rPr>
          <w:t>74</w:t>
        </w:r>
        <w:r>
          <w:rPr>
            <w:webHidden/>
          </w:rPr>
          <w:fldChar w:fldCharType="end"/>
        </w:r>
      </w:hyperlink>
    </w:p>
    <w:p w14:paraId="70A4CAAB" w14:textId="10D75857" w:rsidR="008D039F" w:rsidRDefault="008D039F">
      <w:pPr>
        <w:pStyle w:val="21"/>
        <w:tabs>
          <w:tab w:val="right" w:leader="dot" w:pos="9061"/>
        </w:tabs>
        <w:rPr>
          <w:rFonts w:asciiTheme="minorHAnsi" w:eastAsiaTheme="minorEastAsia" w:hAnsiTheme="minorHAnsi" w:cstheme="minorBidi"/>
          <w:noProof/>
          <w:sz w:val="22"/>
          <w:szCs w:val="22"/>
        </w:rPr>
      </w:pPr>
      <w:hyperlink w:anchor="_Toc225749814" w:history="1">
        <w:r w:rsidRPr="00396112">
          <w:rPr>
            <w:rStyle w:val="a3"/>
            <w:noProof/>
          </w:rPr>
          <w:t>NUR.KZ, 27.03.2026, Пенсионные накопления растут: сколько казахстанцы получают из ЕНПФ</w:t>
        </w:r>
        <w:r>
          <w:rPr>
            <w:noProof/>
            <w:webHidden/>
          </w:rPr>
          <w:tab/>
        </w:r>
        <w:r>
          <w:rPr>
            <w:noProof/>
            <w:webHidden/>
          </w:rPr>
          <w:fldChar w:fldCharType="begin"/>
        </w:r>
        <w:r>
          <w:rPr>
            <w:noProof/>
            <w:webHidden/>
          </w:rPr>
          <w:instrText xml:space="preserve"> PAGEREF _Toc225749814 \h </w:instrText>
        </w:r>
        <w:r>
          <w:rPr>
            <w:noProof/>
            <w:webHidden/>
          </w:rPr>
        </w:r>
        <w:r>
          <w:rPr>
            <w:noProof/>
            <w:webHidden/>
          </w:rPr>
          <w:fldChar w:fldCharType="separate"/>
        </w:r>
        <w:r w:rsidR="002B21D6">
          <w:rPr>
            <w:noProof/>
            <w:webHidden/>
          </w:rPr>
          <w:t>74</w:t>
        </w:r>
        <w:r>
          <w:rPr>
            <w:noProof/>
            <w:webHidden/>
          </w:rPr>
          <w:fldChar w:fldCharType="end"/>
        </w:r>
      </w:hyperlink>
    </w:p>
    <w:p w14:paraId="7CFFEB18" w14:textId="24AB9F79" w:rsidR="008D039F" w:rsidRDefault="008D039F">
      <w:pPr>
        <w:pStyle w:val="31"/>
        <w:rPr>
          <w:rFonts w:asciiTheme="minorHAnsi" w:eastAsiaTheme="minorEastAsia" w:hAnsiTheme="minorHAnsi" w:cstheme="minorBidi"/>
          <w:sz w:val="22"/>
          <w:szCs w:val="22"/>
        </w:rPr>
      </w:pPr>
      <w:hyperlink w:anchor="_Toc225749815" w:history="1">
        <w:r w:rsidRPr="00396112">
          <w:rPr>
            <w:rStyle w:val="a3"/>
          </w:rPr>
          <w:t>Общая сумма пенсионных накоплений в ЕНПФ достигла 26,87 трлн тенге. За год сумма выросла на 4,19 трлн тенге. За два месяца 2026 года из фонда было выплачено 237,13 млрд тенге. Об этом – на NUR.KZ.</w:t>
        </w:r>
        <w:r>
          <w:rPr>
            <w:webHidden/>
          </w:rPr>
          <w:tab/>
        </w:r>
        <w:r>
          <w:rPr>
            <w:webHidden/>
          </w:rPr>
          <w:fldChar w:fldCharType="begin"/>
        </w:r>
        <w:r>
          <w:rPr>
            <w:webHidden/>
          </w:rPr>
          <w:instrText xml:space="preserve"> PAGEREF _Toc225749815 \h </w:instrText>
        </w:r>
        <w:r>
          <w:rPr>
            <w:webHidden/>
          </w:rPr>
        </w:r>
        <w:r>
          <w:rPr>
            <w:webHidden/>
          </w:rPr>
          <w:fldChar w:fldCharType="separate"/>
        </w:r>
        <w:r w:rsidR="002B21D6">
          <w:rPr>
            <w:webHidden/>
          </w:rPr>
          <w:t>74</w:t>
        </w:r>
        <w:r>
          <w:rPr>
            <w:webHidden/>
          </w:rPr>
          <w:fldChar w:fldCharType="end"/>
        </w:r>
      </w:hyperlink>
    </w:p>
    <w:p w14:paraId="00EAE3FF" w14:textId="2B2853F1" w:rsidR="008D039F" w:rsidRDefault="008D039F">
      <w:pPr>
        <w:pStyle w:val="21"/>
        <w:tabs>
          <w:tab w:val="right" w:leader="dot" w:pos="9061"/>
        </w:tabs>
        <w:rPr>
          <w:rFonts w:asciiTheme="minorHAnsi" w:eastAsiaTheme="minorEastAsia" w:hAnsiTheme="minorHAnsi" w:cstheme="minorBidi"/>
          <w:noProof/>
          <w:sz w:val="22"/>
          <w:szCs w:val="22"/>
        </w:rPr>
      </w:pPr>
      <w:hyperlink w:anchor="_Toc225749816" w:history="1">
        <w:r w:rsidRPr="00396112">
          <w:rPr>
            <w:rStyle w:val="a3"/>
            <w:noProof/>
          </w:rPr>
          <w:t>Деловой Казахстан, 27.03.2026, Почему нынешних пенсий может быть недостаточно</w:t>
        </w:r>
        <w:r>
          <w:rPr>
            <w:noProof/>
            <w:webHidden/>
          </w:rPr>
          <w:tab/>
        </w:r>
        <w:r>
          <w:rPr>
            <w:noProof/>
            <w:webHidden/>
          </w:rPr>
          <w:fldChar w:fldCharType="begin"/>
        </w:r>
        <w:r>
          <w:rPr>
            <w:noProof/>
            <w:webHidden/>
          </w:rPr>
          <w:instrText xml:space="preserve"> PAGEREF _Toc225749816 \h </w:instrText>
        </w:r>
        <w:r>
          <w:rPr>
            <w:noProof/>
            <w:webHidden/>
          </w:rPr>
        </w:r>
        <w:r>
          <w:rPr>
            <w:noProof/>
            <w:webHidden/>
          </w:rPr>
          <w:fldChar w:fldCharType="separate"/>
        </w:r>
        <w:r w:rsidR="002B21D6">
          <w:rPr>
            <w:noProof/>
            <w:webHidden/>
          </w:rPr>
          <w:t>75</w:t>
        </w:r>
        <w:r>
          <w:rPr>
            <w:noProof/>
            <w:webHidden/>
          </w:rPr>
          <w:fldChar w:fldCharType="end"/>
        </w:r>
      </w:hyperlink>
    </w:p>
    <w:p w14:paraId="4E394CE2" w14:textId="558B337B" w:rsidR="008D039F" w:rsidRDefault="008D039F">
      <w:pPr>
        <w:pStyle w:val="31"/>
        <w:rPr>
          <w:rFonts w:asciiTheme="minorHAnsi" w:eastAsiaTheme="minorEastAsia" w:hAnsiTheme="minorHAnsi" w:cstheme="minorBidi"/>
          <w:sz w:val="22"/>
          <w:szCs w:val="22"/>
        </w:rPr>
      </w:pPr>
      <w:hyperlink w:anchor="_Toc225749817" w:history="1">
        <w:r w:rsidRPr="00396112">
          <w:rPr>
            <w:rStyle w:val="a3"/>
          </w:rPr>
          <w:t>Пенсионная система — тема, о которой редко думают в повседневной жизни. Но именно от неё зависит, каким будет уровень жизни после завершения карьеры.</w:t>
        </w:r>
        <w:r>
          <w:rPr>
            <w:webHidden/>
          </w:rPr>
          <w:tab/>
        </w:r>
        <w:r>
          <w:rPr>
            <w:webHidden/>
          </w:rPr>
          <w:fldChar w:fldCharType="begin"/>
        </w:r>
        <w:r>
          <w:rPr>
            <w:webHidden/>
          </w:rPr>
          <w:instrText xml:space="preserve"> PAGEREF _Toc225749817 \h </w:instrText>
        </w:r>
        <w:r>
          <w:rPr>
            <w:webHidden/>
          </w:rPr>
        </w:r>
        <w:r>
          <w:rPr>
            <w:webHidden/>
          </w:rPr>
          <w:fldChar w:fldCharType="separate"/>
        </w:r>
        <w:r w:rsidR="002B21D6">
          <w:rPr>
            <w:webHidden/>
          </w:rPr>
          <w:t>75</w:t>
        </w:r>
        <w:r>
          <w:rPr>
            <w:webHidden/>
          </w:rPr>
          <w:fldChar w:fldCharType="end"/>
        </w:r>
      </w:hyperlink>
    </w:p>
    <w:p w14:paraId="07474A21" w14:textId="1956345E" w:rsidR="008D039F" w:rsidRDefault="008D039F">
      <w:pPr>
        <w:pStyle w:val="21"/>
        <w:tabs>
          <w:tab w:val="right" w:leader="dot" w:pos="9061"/>
        </w:tabs>
        <w:rPr>
          <w:rFonts w:asciiTheme="minorHAnsi" w:eastAsiaTheme="minorEastAsia" w:hAnsiTheme="minorHAnsi" w:cstheme="minorBidi"/>
          <w:noProof/>
          <w:sz w:val="22"/>
          <w:szCs w:val="22"/>
        </w:rPr>
      </w:pPr>
      <w:hyperlink w:anchor="_Toc225749818" w:history="1">
        <w:r w:rsidRPr="00396112">
          <w:rPr>
            <w:rStyle w:val="a3"/>
            <w:noProof/>
          </w:rPr>
          <w:t>Курсив, 27.03.2026, Казахстанцы смогут инвестировать больше пенсионных денег</w:t>
        </w:r>
        <w:r>
          <w:rPr>
            <w:noProof/>
            <w:webHidden/>
          </w:rPr>
          <w:tab/>
        </w:r>
        <w:r>
          <w:rPr>
            <w:noProof/>
            <w:webHidden/>
          </w:rPr>
          <w:fldChar w:fldCharType="begin"/>
        </w:r>
        <w:r>
          <w:rPr>
            <w:noProof/>
            <w:webHidden/>
          </w:rPr>
          <w:instrText xml:space="preserve"> PAGEREF _Toc225749818 \h </w:instrText>
        </w:r>
        <w:r>
          <w:rPr>
            <w:noProof/>
            <w:webHidden/>
          </w:rPr>
        </w:r>
        <w:r>
          <w:rPr>
            <w:noProof/>
            <w:webHidden/>
          </w:rPr>
          <w:fldChar w:fldCharType="separate"/>
        </w:r>
        <w:r w:rsidR="002B21D6">
          <w:rPr>
            <w:noProof/>
            <w:webHidden/>
          </w:rPr>
          <w:t>77</w:t>
        </w:r>
        <w:r>
          <w:rPr>
            <w:noProof/>
            <w:webHidden/>
          </w:rPr>
          <w:fldChar w:fldCharType="end"/>
        </w:r>
      </w:hyperlink>
    </w:p>
    <w:p w14:paraId="54F392A1" w14:textId="444F9335" w:rsidR="008D039F" w:rsidRDefault="008D039F">
      <w:pPr>
        <w:pStyle w:val="31"/>
        <w:rPr>
          <w:rFonts w:asciiTheme="minorHAnsi" w:eastAsiaTheme="minorEastAsia" w:hAnsiTheme="minorHAnsi" w:cstheme="minorBidi"/>
          <w:sz w:val="22"/>
          <w:szCs w:val="22"/>
        </w:rPr>
      </w:pPr>
      <w:hyperlink w:anchor="_Toc225749819" w:history="1">
        <w:r w:rsidRPr="00396112">
          <w:rPr>
            <w:rStyle w:val="a3"/>
          </w:rPr>
          <w:t>В правительстве обсуждается возможность увеличить процент пенсионных накоплений, которые казахстанцы могут инвестировать, с 50% до 75%. Об этом рассказал журналистам депутат мажилиса Асхат Аймагамбетов.</w:t>
        </w:r>
        <w:r>
          <w:rPr>
            <w:webHidden/>
          </w:rPr>
          <w:tab/>
        </w:r>
        <w:r>
          <w:rPr>
            <w:webHidden/>
          </w:rPr>
          <w:fldChar w:fldCharType="begin"/>
        </w:r>
        <w:r>
          <w:rPr>
            <w:webHidden/>
          </w:rPr>
          <w:instrText xml:space="preserve"> PAGEREF _Toc225749819 \h </w:instrText>
        </w:r>
        <w:r>
          <w:rPr>
            <w:webHidden/>
          </w:rPr>
        </w:r>
        <w:r>
          <w:rPr>
            <w:webHidden/>
          </w:rPr>
          <w:fldChar w:fldCharType="separate"/>
        </w:r>
        <w:r w:rsidR="002B21D6">
          <w:rPr>
            <w:webHidden/>
          </w:rPr>
          <w:t>77</w:t>
        </w:r>
        <w:r>
          <w:rPr>
            <w:webHidden/>
          </w:rPr>
          <w:fldChar w:fldCharType="end"/>
        </w:r>
      </w:hyperlink>
    </w:p>
    <w:p w14:paraId="1F4CFEA3" w14:textId="18EF3B4E" w:rsidR="008D039F" w:rsidRDefault="008D039F">
      <w:pPr>
        <w:pStyle w:val="21"/>
        <w:tabs>
          <w:tab w:val="right" w:leader="dot" w:pos="9061"/>
        </w:tabs>
        <w:rPr>
          <w:rFonts w:asciiTheme="minorHAnsi" w:eastAsiaTheme="minorEastAsia" w:hAnsiTheme="minorHAnsi" w:cstheme="minorBidi"/>
          <w:noProof/>
          <w:sz w:val="22"/>
          <w:szCs w:val="22"/>
        </w:rPr>
      </w:pPr>
      <w:hyperlink w:anchor="_Toc225749820" w:history="1">
        <w:r w:rsidRPr="00396112">
          <w:rPr>
            <w:rStyle w:val="a3"/>
            <w:noProof/>
          </w:rPr>
          <w:t>Курсив, 27.03.2026, Пенсии казахстанцев доверят экс-главе KASE и бывшему зампреду Нацбанка</w:t>
        </w:r>
        <w:r>
          <w:rPr>
            <w:noProof/>
            <w:webHidden/>
          </w:rPr>
          <w:tab/>
        </w:r>
        <w:r>
          <w:rPr>
            <w:noProof/>
            <w:webHidden/>
          </w:rPr>
          <w:fldChar w:fldCharType="begin"/>
        </w:r>
        <w:r>
          <w:rPr>
            <w:noProof/>
            <w:webHidden/>
          </w:rPr>
          <w:instrText xml:space="preserve"> PAGEREF _Toc225749820 \h </w:instrText>
        </w:r>
        <w:r>
          <w:rPr>
            <w:noProof/>
            <w:webHidden/>
          </w:rPr>
        </w:r>
        <w:r>
          <w:rPr>
            <w:noProof/>
            <w:webHidden/>
          </w:rPr>
          <w:fldChar w:fldCharType="separate"/>
        </w:r>
        <w:r w:rsidR="002B21D6">
          <w:rPr>
            <w:noProof/>
            <w:webHidden/>
          </w:rPr>
          <w:t>78</w:t>
        </w:r>
        <w:r>
          <w:rPr>
            <w:noProof/>
            <w:webHidden/>
          </w:rPr>
          <w:fldChar w:fldCharType="end"/>
        </w:r>
      </w:hyperlink>
    </w:p>
    <w:p w14:paraId="67D16604" w14:textId="49F8BD68" w:rsidR="008D039F" w:rsidRDefault="008D039F">
      <w:pPr>
        <w:pStyle w:val="31"/>
        <w:rPr>
          <w:rFonts w:asciiTheme="minorHAnsi" w:eastAsiaTheme="minorEastAsia" w:hAnsiTheme="minorHAnsi" w:cstheme="minorBidi"/>
          <w:sz w:val="22"/>
          <w:szCs w:val="22"/>
        </w:rPr>
      </w:pPr>
      <w:hyperlink w:anchor="_Toc225749821" w:history="1">
        <w:r w:rsidRPr="00396112">
          <w:rPr>
            <w:rStyle w:val="a3"/>
          </w:rPr>
          <w:t>Единый накопительный пенсионный фонд позволит частной компании Tansar Capital управлять частью пенсионных активов. Среди ее бенефициаров – бывший глава KASE и экс-зампред Нацбанка.</w:t>
        </w:r>
        <w:r>
          <w:rPr>
            <w:webHidden/>
          </w:rPr>
          <w:tab/>
        </w:r>
        <w:r>
          <w:rPr>
            <w:webHidden/>
          </w:rPr>
          <w:fldChar w:fldCharType="begin"/>
        </w:r>
        <w:r>
          <w:rPr>
            <w:webHidden/>
          </w:rPr>
          <w:instrText xml:space="preserve"> PAGEREF _Toc225749821 \h </w:instrText>
        </w:r>
        <w:r>
          <w:rPr>
            <w:webHidden/>
          </w:rPr>
        </w:r>
        <w:r>
          <w:rPr>
            <w:webHidden/>
          </w:rPr>
          <w:fldChar w:fldCharType="separate"/>
        </w:r>
        <w:r w:rsidR="002B21D6">
          <w:rPr>
            <w:webHidden/>
          </w:rPr>
          <w:t>78</w:t>
        </w:r>
        <w:r>
          <w:rPr>
            <w:webHidden/>
          </w:rPr>
          <w:fldChar w:fldCharType="end"/>
        </w:r>
      </w:hyperlink>
    </w:p>
    <w:p w14:paraId="67438722" w14:textId="66C5A912" w:rsidR="008D039F" w:rsidRDefault="008D039F">
      <w:pPr>
        <w:pStyle w:val="21"/>
        <w:tabs>
          <w:tab w:val="right" w:leader="dot" w:pos="9061"/>
        </w:tabs>
        <w:rPr>
          <w:rFonts w:asciiTheme="minorHAnsi" w:eastAsiaTheme="minorEastAsia" w:hAnsiTheme="minorHAnsi" w:cstheme="minorBidi"/>
          <w:noProof/>
          <w:sz w:val="22"/>
          <w:szCs w:val="22"/>
        </w:rPr>
      </w:pPr>
      <w:hyperlink w:anchor="_Toc225749822" w:history="1">
        <w:r w:rsidRPr="00396112">
          <w:rPr>
            <w:rStyle w:val="a3"/>
            <w:noProof/>
          </w:rPr>
          <w:t>Смартпресс, 27.03.2026, К концу года “вторую” пенсию будет получать больше тысячи белорусов. Как тоже получить прибавку?</w:t>
        </w:r>
        <w:r>
          <w:rPr>
            <w:noProof/>
            <w:webHidden/>
          </w:rPr>
          <w:tab/>
        </w:r>
        <w:r>
          <w:rPr>
            <w:noProof/>
            <w:webHidden/>
          </w:rPr>
          <w:fldChar w:fldCharType="begin"/>
        </w:r>
        <w:r>
          <w:rPr>
            <w:noProof/>
            <w:webHidden/>
          </w:rPr>
          <w:instrText xml:space="preserve"> PAGEREF _Toc225749822 \h </w:instrText>
        </w:r>
        <w:r>
          <w:rPr>
            <w:noProof/>
            <w:webHidden/>
          </w:rPr>
        </w:r>
        <w:r>
          <w:rPr>
            <w:noProof/>
            <w:webHidden/>
          </w:rPr>
          <w:fldChar w:fldCharType="separate"/>
        </w:r>
        <w:r w:rsidR="002B21D6">
          <w:rPr>
            <w:noProof/>
            <w:webHidden/>
          </w:rPr>
          <w:t>79</w:t>
        </w:r>
        <w:r>
          <w:rPr>
            <w:noProof/>
            <w:webHidden/>
          </w:rPr>
          <w:fldChar w:fldCharType="end"/>
        </w:r>
      </w:hyperlink>
    </w:p>
    <w:p w14:paraId="24A421D5" w14:textId="7845BC74" w:rsidR="008D039F" w:rsidRDefault="008D039F">
      <w:pPr>
        <w:pStyle w:val="31"/>
        <w:rPr>
          <w:rFonts w:asciiTheme="minorHAnsi" w:eastAsiaTheme="minorEastAsia" w:hAnsiTheme="minorHAnsi" w:cstheme="minorBidi"/>
          <w:sz w:val="22"/>
          <w:szCs w:val="22"/>
        </w:rPr>
      </w:pPr>
      <w:hyperlink w:anchor="_Toc225749823" w:history="1">
        <w:r w:rsidRPr="00396112">
          <w:rPr>
            <w:rStyle w:val="a3"/>
          </w:rPr>
          <w:t>По состоянию на 20 марта 2026 года, 187 человек уже получают дополнительную накопительную пенсию по программе ДНПС, сообщили Smartpress.by в страховой компании “Стравита”. По данным компании, к концу 2026 года количество получателей превысит тысячу человек.</w:t>
        </w:r>
        <w:r>
          <w:rPr>
            <w:webHidden/>
          </w:rPr>
          <w:tab/>
        </w:r>
        <w:r>
          <w:rPr>
            <w:webHidden/>
          </w:rPr>
          <w:fldChar w:fldCharType="begin"/>
        </w:r>
        <w:r>
          <w:rPr>
            <w:webHidden/>
          </w:rPr>
          <w:instrText xml:space="preserve"> PAGEREF _Toc225749823 \h </w:instrText>
        </w:r>
        <w:r>
          <w:rPr>
            <w:webHidden/>
          </w:rPr>
        </w:r>
        <w:r>
          <w:rPr>
            <w:webHidden/>
          </w:rPr>
          <w:fldChar w:fldCharType="separate"/>
        </w:r>
        <w:r w:rsidR="002B21D6">
          <w:rPr>
            <w:webHidden/>
          </w:rPr>
          <w:t>79</w:t>
        </w:r>
        <w:r>
          <w:rPr>
            <w:webHidden/>
          </w:rPr>
          <w:fldChar w:fldCharType="end"/>
        </w:r>
      </w:hyperlink>
    </w:p>
    <w:p w14:paraId="47B2B33B" w14:textId="25A0FEB3" w:rsidR="008D039F" w:rsidRDefault="008D039F">
      <w:pPr>
        <w:pStyle w:val="21"/>
        <w:tabs>
          <w:tab w:val="right" w:leader="dot" w:pos="9061"/>
        </w:tabs>
        <w:rPr>
          <w:rFonts w:asciiTheme="minorHAnsi" w:eastAsiaTheme="minorEastAsia" w:hAnsiTheme="minorHAnsi" w:cstheme="minorBidi"/>
          <w:noProof/>
          <w:sz w:val="22"/>
          <w:szCs w:val="22"/>
        </w:rPr>
      </w:pPr>
      <w:hyperlink w:anchor="_Toc225749824" w:history="1">
        <w:r w:rsidRPr="00396112">
          <w:rPr>
            <w:rStyle w:val="a3"/>
            <w:noProof/>
          </w:rPr>
          <w:t>Чеснок, 28.03.2026, В Беларуси готовят новый инструмент сбережений: долгосрочные вклады с налоговым вычетом</w:t>
        </w:r>
        <w:r>
          <w:rPr>
            <w:noProof/>
            <w:webHidden/>
          </w:rPr>
          <w:tab/>
        </w:r>
        <w:r>
          <w:rPr>
            <w:noProof/>
            <w:webHidden/>
          </w:rPr>
          <w:fldChar w:fldCharType="begin"/>
        </w:r>
        <w:r>
          <w:rPr>
            <w:noProof/>
            <w:webHidden/>
          </w:rPr>
          <w:instrText xml:space="preserve"> PAGEREF _Toc225749824 \h </w:instrText>
        </w:r>
        <w:r>
          <w:rPr>
            <w:noProof/>
            <w:webHidden/>
          </w:rPr>
        </w:r>
        <w:r>
          <w:rPr>
            <w:noProof/>
            <w:webHidden/>
          </w:rPr>
          <w:fldChar w:fldCharType="separate"/>
        </w:r>
        <w:r w:rsidR="002B21D6">
          <w:rPr>
            <w:noProof/>
            <w:webHidden/>
          </w:rPr>
          <w:t>80</w:t>
        </w:r>
        <w:r>
          <w:rPr>
            <w:noProof/>
            <w:webHidden/>
          </w:rPr>
          <w:fldChar w:fldCharType="end"/>
        </w:r>
      </w:hyperlink>
    </w:p>
    <w:p w14:paraId="2D92C9E2" w14:textId="44E1E243" w:rsidR="008D039F" w:rsidRDefault="008D039F">
      <w:pPr>
        <w:pStyle w:val="31"/>
        <w:rPr>
          <w:rFonts w:asciiTheme="minorHAnsi" w:eastAsiaTheme="minorEastAsia" w:hAnsiTheme="minorHAnsi" w:cstheme="minorBidi"/>
          <w:sz w:val="22"/>
          <w:szCs w:val="22"/>
        </w:rPr>
      </w:pPr>
      <w:hyperlink w:anchor="_Toc225749825" w:history="1">
        <w:r w:rsidRPr="00396112">
          <w:rPr>
            <w:rStyle w:val="a3"/>
          </w:rPr>
          <w:t>В Беларуси могут появиться накопительные вклады в белорусских рублях на срок свыше трёх лет с возможностью ежемесячного пополнения, сообщил председатель правления Национального банка Роман Головченко в интервью журналу «Банкаўскі веснік».</w:t>
        </w:r>
        <w:r>
          <w:rPr>
            <w:webHidden/>
          </w:rPr>
          <w:tab/>
        </w:r>
        <w:r>
          <w:rPr>
            <w:webHidden/>
          </w:rPr>
          <w:fldChar w:fldCharType="begin"/>
        </w:r>
        <w:r>
          <w:rPr>
            <w:webHidden/>
          </w:rPr>
          <w:instrText xml:space="preserve"> PAGEREF _Toc225749825 \h </w:instrText>
        </w:r>
        <w:r>
          <w:rPr>
            <w:webHidden/>
          </w:rPr>
        </w:r>
        <w:r>
          <w:rPr>
            <w:webHidden/>
          </w:rPr>
          <w:fldChar w:fldCharType="separate"/>
        </w:r>
        <w:r w:rsidR="002B21D6">
          <w:rPr>
            <w:webHidden/>
          </w:rPr>
          <w:t>80</w:t>
        </w:r>
        <w:r>
          <w:rPr>
            <w:webHidden/>
          </w:rPr>
          <w:fldChar w:fldCharType="end"/>
        </w:r>
      </w:hyperlink>
    </w:p>
    <w:p w14:paraId="7357A8B5" w14:textId="4D23B6E5" w:rsidR="008D039F" w:rsidRDefault="008D039F">
      <w:pPr>
        <w:pStyle w:val="12"/>
        <w:tabs>
          <w:tab w:val="right" w:leader="dot" w:pos="9061"/>
        </w:tabs>
        <w:rPr>
          <w:rFonts w:asciiTheme="minorHAnsi" w:eastAsiaTheme="minorEastAsia" w:hAnsiTheme="minorHAnsi" w:cstheme="minorBidi"/>
          <w:b w:val="0"/>
          <w:noProof/>
          <w:sz w:val="22"/>
          <w:szCs w:val="22"/>
        </w:rPr>
      </w:pPr>
      <w:hyperlink w:anchor="_Toc225749826" w:history="1">
        <w:r w:rsidRPr="00396112">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_Toc225749826 \h </w:instrText>
        </w:r>
        <w:r>
          <w:rPr>
            <w:noProof/>
            <w:webHidden/>
          </w:rPr>
        </w:r>
        <w:r>
          <w:rPr>
            <w:noProof/>
            <w:webHidden/>
          </w:rPr>
          <w:fldChar w:fldCharType="separate"/>
        </w:r>
        <w:r w:rsidR="002B21D6">
          <w:rPr>
            <w:noProof/>
            <w:webHidden/>
          </w:rPr>
          <w:t>81</w:t>
        </w:r>
        <w:r>
          <w:rPr>
            <w:noProof/>
            <w:webHidden/>
          </w:rPr>
          <w:fldChar w:fldCharType="end"/>
        </w:r>
      </w:hyperlink>
    </w:p>
    <w:p w14:paraId="04F01E25" w14:textId="3408E8EF" w:rsidR="008D039F" w:rsidRDefault="008D039F">
      <w:pPr>
        <w:pStyle w:val="21"/>
        <w:tabs>
          <w:tab w:val="right" w:leader="dot" w:pos="9061"/>
        </w:tabs>
        <w:rPr>
          <w:rFonts w:asciiTheme="minorHAnsi" w:eastAsiaTheme="minorEastAsia" w:hAnsiTheme="minorHAnsi" w:cstheme="minorBidi"/>
          <w:noProof/>
          <w:sz w:val="22"/>
          <w:szCs w:val="22"/>
        </w:rPr>
      </w:pPr>
      <w:hyperlink w:anchor="_Toc225749827" w:history="1">
        <w:r w:rsidRPr="00396112">
          <w:rPr>
            <w:rStyle w:val="a3"/>
            <w:noProof/>
          </w:rPr>
          <w:t>Ausnews.de, 27.03.2026, Бундестаг одобрил замену Riester: какие изменения внесли</w:t>
        </w:r>
        <w:r>
          <w:rPr>
            <w:noProof/>
            <w:webHidden/>
          </w:rPr>
          <w:tab/>
        </w:r>
        <w:r>
          <w:rPr>
            <w:noProof/>
            <w:webHidden/>
          </w:rPr>
          <w:fldChar w:fldCharType="begin"/>
        </w:r>
        <w:r>
          <w:rPr>
            <w:noProof/>
            <w:webHidden/>
          </w:rPr>
          <w:instrText xml:space="preserve"> PAGEREF _Toc225749827 \h </w:instrText>
        </w:r>
        <w:r>
          <w:rPr>
            <w:noProof/>
            <w:webHidden/>
          </w:rPr>
        </w:r>
        <w:r>
          <w:rPr>
            <w:noProof/>
            <w:webHidden/>
          </w:rPr>
          <w:fldChar w:fldCharType="separate"/>
        </w:r>
        <w:r w:rsidR="002B21D6">
          <w:rPr>
            <w:noProof/>
            <w:webHidden/>
          </w:rPr>
          <w:t>81</w:t>
        </w:r>
        <w:r>
          <w:rPr>
            <w:noProof/>
            <w:webHidden/>
          </w:rPr>
          <w:fldChar w:fldCharType="end"/>
        </w:r>
      </w:hyperlink>
    </w:p>
    <w:p w14:paraId="0AC1249F" w14:textId="383159A4" w:rsidR="008D039F" w:rsidRDefault="008D039F">
      <w:pPr>
        <w:pStyle w:val="31"/>
        <w:rPr>
          <w:rFonts w:asciiTheme="minorHAnsi" w:eastAsiaTheme="minorEastAsia" w:hAnsiTheme="minorHAnsi" w:cstheme="minorBidi"/>
          <w:sz w:val="22"/>
          <w:szCs w:val="22"/>
        </w:rPr>
      </w:pPr>
      <w:hyperlink w:anchor="_Toc225749828" w:history="1">
        <w:r w:rsidRPr="00396112">
          <w:rPr>
            <w:rStyle w:val="a3"/>
          </w:rPr>
          <w:t>Перед голосованием, 27 марта, законопроект немного изменили, чтобы он лучше подходил людям с небольшими доходами, семьям и самозанятым.</w:t>
        </w:r>
        <w:r>
          <w:rPr>
            <w:webHidden/>
          </w:rPr>
          <w:tab/>
        </w:r>
        <w:r>
          <w:rPr>
            <w:webHidden/>
          </w:rPr>
          <w:fldChar w:fldCharType="begin"/>
        </w:r>
        <w:r>
          <w:rPr>
            <w:webHidden/>
          </w:rPr>
          <w:instrText xml:space="preserve"> PAGEREF _Toc225749828 \h </w:instrText>
        </w:r>
        <w:r>
          <w:rPr>
            <w:webHidden/>
          </w:rPr>
        </w:r>
        <w:r>
          <w:rPr>
            <w:webHidden/>
          </w:rPr>
          <w:fldChar w:fldCharType="separate"/>
        </w:r>
        <w:r w:rsidR="002B21D6">
          <w:rPr>
            <w:webHidden/>
          </w:rPr>
          <w:t>81</w:t>
        </w:r>
        <w:r>
          <w:rPr>
            <w:webHidden/>
          </w:rPr>
          <w:fldChar w:fldCharType="end"/>
        </w:r>
      </w:hyperlink>
    </w:p>
    <w:p w14:paraId="2EA69D90" w14:textId="7AB91025" w:rsidR="008D039F" w:rsidRDefault="008D039F">
      <w:pPr>
        <w:pStyle w:val="21"/>
        <w:tabs>
          <w:tab w:val="right" w:leader="dot" w:pos="9061"/>
        </w:tabs>
        <w:rPr>
          <w:rFonts w:asciiTheme="minorHAnsi" w:eastAsiaTheme="minorEastAsia" w:hAnsiTheme="minorHAnsi" w:cstheme="minorBidi"/>
          <w:noProof/>
          <w:sz w:val="22"/>
          <w:szCs w:val="22"/>
        </w:rPr>
      </w:pPr>
      <w:hyperlink w:anchor="_Toc225749829" w:history="1">
        <w:r w:rsidRPr="00396112">
          <w:rPr>
            <w:rStyle w:val="a3"/>
            <w:noProof/>
          </w:rPr>
          <w:t>ТАСС, 27.03.2026, В Румынии силовикам увеличат пенсионный возраст</w:t>
        </w:r>
        <w:r>
          <w:rPr>
            <w:noProof/>
            <w:webHidden/>
          </w:rPr>
          <w:tab/>
        </w:r>
        <w:r>
          <w:rPr>
            <w:noProof/>
            <w:webHidden/>
          </w:rPr>
          <w:fldChar w:fldCharType="begin"/>
        </w:r>
        <w:r>
          <w:rPr>
            <w:noProof/>
            <w:webHidden/>
          </w:rPr>
          <w:instrText xml:space="preserve"> PAGEREF _Toc225749829 \h </w:instrText>
        </w:r>
        <w:r>
          <w:rPr>
            <w:noProof/>
            <w:webHidden/>
          </w:rPr>
        </w:r>
        <w:r>
          <w:rPr>
            <w:noProof/>
            <w:webHidden/>
          </w:rPr>
          <w:fldChar w:fldCharType="separate"/>
        </w:r>
        <w:r w:rsidR="002B21D6">
          <w:rPr>
            <w:noProof/>
            <w:webHidden/>
          </w:rPr>
          <w:t>83</w:t>
        </w:r>
        <w:r>
          <w:rPr>
            <w:noProof/>
            <w:webHidden/>
          </w:rPr>
          <w:fldChar w:fldCharType="end"/>
        </w:r>
      </w:hyperlink>
    </w:p>
    <w:p w14:paraId="48F760D3" w14:textId="19D046A9" w:rsidR="008D039F" w:rsidRDefault="008D039F">
      <w:pPr>
        <w:pStyle w:val="31"/>
        <w:rPr>
          <w:rFonts w:asciiTheme="minorHAnsi" w:eastAsiaTheme="minorEastAsia" w:hAnsiTheme="minorHAnsi" w:cstheme="minorBidi"/>
          <w:sz w:val="22"/>
          <w:szCs w:val="22"/>
        </w:rPr>
      </w:pPr>
      <w:hyperlink w:anchor="_Toc225749830" w:history="1">
        <w:r w:rsidRPr="00396112">
          <w:rPr>
            <w:rStyle w:val="a3"/>
          </w:rPr>
          <w:t>Правительство Румынии через две недели подготовит проект закона, который предусматривает увеличение пенсионного возраста для сотрудников Минобороны, МВД, органов общественного порядка и национальной безопасности. Об этом сообщил премьер-министр Илие Боложан в интервью порталу G4Media.</w:t>
        </w:r>
        <w:r>
          <w:rPr>
            <w:webHidden/>
          </w:rPr>
          <w:tab/>
        </w:r>
        <w:r>
          <w:rPr>
            <w:webHidden/>
          </w:rPr>
          <w:fldChar w:fldCharType="begin"/>
        </w:r>
        <w:r>
          <w:rPr>
            <w:webHidden/>
          </w:rPr>
          <w:instrText xml:space="preserve"> PAGEREF _Toc225749830 \h </w:instrText>
        </w:r>
        <w:r>
          <w:rPr>
            <w:webHidden/>
          </w:rPr>
        </w:r>
        <w:r>
          <w:rPr>
            <w:webHidden/>
          </w:rPr>
          <w:fldChar w:fldCharType="separate"/>
        </w:r>
        <w:r w:rsidR="002B21D6">
          <w:rPr>
            <w:webHidden/>
          </w:rPr>
          <w:t>83</w:t>
        </w:r>
        <w:r>
          <w:rPr>
            <w:webHidden/>
          </w:rPr>
          <w:fldChar w:fldCharType="end"/>
        </w:r>
      </w:hyperlink>
    </w:p>
    <w:p w14:paraId="554A4B61" w14:textId="6313D2C5" w:rsidR="008D039F" w:rsidRDefault="008D039F">
      <w:pPr>
        <w:pStyle w:val="21"/>
        <w:tabs>
          <w:tab w:val="right" w:leader="dot" w:pos="9061"/>
        </w:tabs>
        <w:rPr>
          <w:rFonts w:asciiTheme="minorHAnsi" w:eastAsiaTheme="minorEastAsia" w:hAnsiTheme="minorHAnsi" w:cstheme="minorBidi"/>
          <w:noProof/>
          <w:sz w:val="22"/>
          <w:szCs w:val="22"/>
        </w:rPr>
      </w:pPr>
      <w:hyperlink w:anchor="_Toc225749831" w:history="1">
        <w:r w:rsidRPr="00396112">
          <w:rPr>
            <w:rStyle w:val="a3"/>
            <w:noProof/>
            <w:lang w:val="en-US"/>
          </w:rPr>
          <w:t>Delfi</w:t>
        </w:r>
        <w:r w:rsidRPr="00396112">
          <w:rPr>
            <w:rStyle w:val="a3"/>
            <w:noProof/>
          </w:rPr>
          <w:t>, 28.03.2026, Молодежь в Латвии не хочет работать до пенсионного возраста: каждый четвертый хотел бы выйти на пенсию до 50 лет</w:t>
        </w:r>
        <w:r>
          <w:rPr>
            <w:noProof/>
            <w:webHidden/>
          </w:rPr>
          <w:tab/>
        </w:r>
        <w:r>
          <w:rPr>
            <w:noProof/>
            <w:webHidden/>
          </w:rPr>
          <w:fldChar w:fldCharType="begin"/>
        </w:r>
        <w:r>
          <w:rPr>
            <w:noProof/>
            <w:webHidden/>
          </w:rPr>
          <w:instrText xml:space="preserve"> PAGEREF _Toc225749831 \h </w:instrText>
        </w:r>
        <w:r>
          <w:rPr>
            <w:noProof/>
            <w:webHidden/>
          </w:rPr>
        </w:r>
        <w:r>
          <w:rPr>
            <w:noProof/>
            <w:webHidden/>
          </w:rPr>
          <w:fldChar w:fldCharType="separate"/>
        </w:r>
        <w:r w:rsidR="002B21D6">
          <w:rPr>
            <w:noProof/>
            <w:webHidden/>
          </w:rPr>
          <w:t>84</w:t>
        </w:r>
        <w:r>
          <w:rPr>
            <w:noProof/>
            <w:webHidden/>
          </w:rPr>
          <w:fldChar w:fldCharType="end"/>
        </w:r>
      </w:hyperlink>
    </w:p>
    <w:p w14:paraId="1E3AA214" w14:textId="631CF3F0" w:rsidR="008D039F" w:rsidRDefault="008D039F">
      <w:pPr>
        <w:pStyle w:val="31"/>
        <w:rPr>
          <w:rFonts w:asciiTheme="minorHAnsi" w:eastAsiaTheme="minorEastAsia" w:hAnsiTheme="minorHAnsi" w:cstheme="minorBidi"/>
          <w:sz w:val="22"/>
          <w:szCs w:val="22"/>
        </w:rPr>
      </w:pPr>
      <w:hyperlink w:anchor="_Toc225749832" w:history="1">
        <w:r w:rsidRPr="00396112">
          <w:rPr>
            <w:rStyle w:val="a3"/>
          </w:rPr>
          <w:t>Большинство жителей Латвии хотели бы выйти на пенсию раньше установленного законом пенсионного возраста. Это желание особенно выражено среди молодежи (18–29 лет): 25% хотели бы выйти на пенсию до 50 лет, а 26% - в возрасте от 50 до 55 лет.</w:t>
        </w:r>
        <w:r>
          <w:rPr>
            <w:webHidden/>
          </w:rPr>
          <w:tab/>
        </w:r>
        <w:r>
          <w:rPr>
            <w:webHidden/>
          </w:rPr>
          <w:fldChar w:fldCharType="begin"/>
        </w:r>
        <w:r>
          <w:rPr>
            <w:webHidden/>
          </w:rPr>
          <w:instrText xml:space="preserve"> PAGEREF _Toc225749832 \h </w:instrText>
        </w:r>
        <w:r>
          <w:rPr>
            <w:webHidden/>
          </w:rPr>
        </w:r>
        <w:r>
          <w:rPr>
            <w:webHidden/>
          </w:rPr>
          <w:fldChar w:fldCharType="separate"/>
        </w:r>
        <w:r w:rsidR="002B21D6">
          <w:rPr>
            <w:webHidden/>
          </w:rPr>
          <w:t>84</w:t>
        </w:r>
        <w:r>
          <w:rPr>
            <w:webHidden/>
          </w:rPr>
          <w:fldChar w:fldCharType="end"/>
        </w:r>
      </w:hyperlink>
    </w:p>
    <w:p w14:paraId="15E433F4" w14:textId="776C1CC3" w:rsidR="00A0290C" w:rsidRPr="00DF3AA9" w:rsidRDefault="0016758D" w:rsidP="00310633">
      <w:pPr>
        <w:rPr>
          <w:b/>
          <w:caps/>
          <w:sz w:val="32"/>
        </w:rPr>
      </w:pPr>
      <w:r w:rsidRPr="00DF3AA9">
        <w:rPr>
          <w:caps/>
          <w:sz w:val="28"/>
        </w:rPr>
        <w:fldChar w:fldCharType="end"/>
      </w:r>
    </w:p>
    <w:p w14:paraId="6EA9C6EB" w14:textId="77777777" w:rsidR="00D1642B" w:rsidRPr="00DF3AA9" w:rsidRDefault="00D1642B" w:rsidP="00D1642B">
      <w:pPr>
        <w:pStyle w:val="251"/>
      </w:pPr>
      <w:bookmarkStart w:id="16" w:name="_Toc396864664"/>
      <w:bookmarkStart w:id="17" w:name="_Toc99318652"/>
      <w:bookmarkStart w:id="18" w:name="_Toc246216291"/>
      <w:bookmarkStart w:id="19" w:name="_Toc246297418"/>
      <w:bookmarkStart w:id="20" w:name="_Toc225749710"/>
      <w:bookmarkEnd w:id="8"/>
      <w:bookmarkEnd w:id="9"/>
      <w:bookmarkEnd w:id="10"/>
      <w:bookmarkEnd w:id="11"/>
      <w:bookmarkEnd w:id="12"/>
      <w:bookmarkEnd w:id="13"/>
      <w:bookmarkEnd w:id="14"/>
      <w:bookmarkEnd w:id="15"/>
      <w:r w:rsidRPr="00DF3AA9">
        <w:lastRenderedPageBreak/>
        <w:t>НОВОСТИ ПЕНСИОННОЙ ОТРАСЛИ</w:t>
      </w:r>
      <w:bookmarkEnd w:id="16"/>
      <w:bookmarkEnd w:id="17"/>
      <w:bookmarkEnd w:id="20"/>
    </w:p>
    <w:p w14:paraId="024116D1" w14:textId="77777777" w:rsidR="00111D7C" w:rsidRPr="00DC02F2"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25749711"/>
      <w:bookmarkEnd w:id="18"/>
      <w:bookmarkEnd w:id="19"/>
      <w:r w:rsidRPr="00DF3AA9">
        <w:t>Новости отрасли НПФ</w:t>
      </w:r>
      <w:bookmarkEnd w:id="21"/>
      <w:bookmarkEnd w:id="22"/>
      <w:bookmarkEnd w:id="23"/>
      <w:bookmarkEnd w:id="27"/>
    </w:p>
    <w:p w14:paraId="39881E75" w14:textId="2F3236F4" w:rsidR="00D4083B" w:rsidRPr="00D4083B" w:rsidRDefault="00D4083B" w:rsidP="00D4083B">
      <w:pPr>
        <w:pStyle w:val="2"/>
      </w:pPr>
      <w:bookmarkStart w:id="28" w:name="_РБК_Инвестиции,_29.03.2026,"/>
      <w:bookmarkStart w:id="29" w:name="_Toc225749712"/>
      <w:bookmarkEnd w:id="28"/>
      <w:r w:rsidRPr="00D4083B">
        <w:t>РБК Инвестиции, 29.03.2026</w:t>
      </w:r>
      <w:r w:rsidRPr="005D63DD">
        <w:t xml:space="preserve">, </w:t>
      </w:r>
      <w:r w:rsidRPr="00D4083B">
        <w:t>Как защитить от потерь накопительную пенсию при переводе ее в другой НПФ</w:t>
      </w:r>
      <w:bookmarkEnd w:id="29"/>
    </w:p>
    <w:p w14:paraId="36052F51" w14:textId="77777777" w:rsidR="00D4083B" w:rsidRPr="00D4083B" w:rsidRDefault="00D4083B" w:rsidP="00720848">
      <w:pPr>
        <w:pStyle w:val="3"/>
      </w:pPr>
      <w:bookmarkStart w:id="30" w:name="_Toc225749713"/>
      <w:r w:rsidRPr="00D4083B">
        <w:t xml:space="preserve">Как перевести накопительную пенсию из одного НПФ в другой фонд без потерь и какие нюансы стоит учесть, рассказала директор по </w:t>
      </w:r>
      <w:r w:rsidRPr="00D4083B">
        <w:rPr>
          <w:lang w:val="en-US"/>
        </w:rPr>
        <w:t>GR</w:t>
      </w:r>
      <w:r w:rsidRPr="00D4083B">
        <w:t xml:space="preserve"> и юридическому сопровождению «СберНПФ» Наталия Каменская</w:t>
      </w:r>
      <w:bookmarkEnd w:id="30"/>
    </w:p>
    <w:p w14:paraId="7FF514D5" w14:textId="77777777" w:rsidR="00D4083B" w:rsidRPr="00D4083B" w:rsidRDefault="00D4083B" w:rsidP="00D4083B">
      <w:r w:rsidRPr="00D4083B">
        <w:t>С 2024 года россияне могут переводить средства накопительной пенсии в программу долгосрочных сбережений (ПДС). Благодаря этому люди увеличивают страховую защиту этих денег, а также получают к ним доступ в особых жизненных ситуациях и возможность более гибко получать выплаты. Иногда человек открывает ПДС в одном негосударственном пенсионном фонде (НПФ), а его средства накопительной пенсии находятся в управлении другого. При переводе пенсионных средств из одного НПФ в другой можно столкнуться с потерей инвестиционного дохода.</w:t>
      </w:r>
    </w:p>
    <w:p w14:paraId="782D2A7C" w14:textId="77777777" w:rsidR="00D4083B" w:rsidRPr="00D4083B" w:rsidRDefault="00D4083B" w:rsidP="00D4083B">
      <w:r w:rsidRPr="00D4083B">
        <w:t>У кого есть пенсионные накопления:</w:t>
      </w:r>
    </w:p>
    <w:p w14:paraId="77C3C1AB" w14:textId="77777777" w:rsidR="00D4083B" w:rsidRPr="00D4083B" w:rsidRDefault="00D4083B" w:rsidP="00D4083B">
      <w:r w:rsidRPr="00D4083B">
        <w:t>у граждан 1967 года рождения и моложе за счет того, что их работодатели до 2014 года уплачивали страховые взносы на финансирование накопительной пенсии. С 2014 по 2023 год в соответствии с изменениями в законодательстве страховые взносы направлялись на страховую пенсию. До конца 2025 года также был продлен мораторий на формирование накопительной пенсии;</w:t>
      </w:r>
    </w:p>
    <w:p w14:paraId="2BE9A93F" w14:textId="77777777" w:rsidR="00D4083B" w:rsidRPr="005D63DD" w:rsidRDefault="00D4083B" w:rsidP="00D4083B">
      <w:r w:rsidRPr="00D4083B">
        <w:t xml:space="preserve">у мужчин 1953–1966 годов рождения и женщин 1957–1966 годов рождения, в пользу которых в период с 2002 по 2004 год работодатели уплачивали страховые взносы на накопительную часть трудовой пенсии. </w:t>
      </w:r>
      <w:r w:rsidRPr="005D63DD">
        <w:t>С 2005 года эти отчисления были прекращены в связи с изменениями законодательства;</w:t>
      </w:r>
    </w:p>
    <w:p w14:paraId="3E0E8D8F" w14:textId="77777777" w:rsidR="00D4083B" w:rsidRPr="005D63DD" w:rsidRDefault="00D4083B" w:rsidP="00D4083B">
      <w:r w:rsidRPr="005D63DD">
        <w:t>у граждан, уплачивающих дополнительные страховые взносы на накопительную пенсию, в том числе у участников программы государственного софинансирования пенсий;</w:t>
      </w:r>
    </w:p>
    <w:p w14:paraId="4F597F37" w14:textId="77777777" w:rsidR="00D4083B" w:rsidRPr="005D63DD" w:rsidRDefault="00D4083B" w:rsidP="00D4083B">
      <w:r w:rsidRPr="005D63DD">
        <w:t>у тех, кто направил средства материнского (семейного) капитала на формирование пенсионных накоплений. С 1 января 2024 года средства маткапитала можно направлять на формирование накопительной пенсии не только матери, но и отца.</w:t>
      </w:r>
    </w:p>
    <w:p w14:paraId="377239C5" w14:textId="77777777" w:rsidR="00D4083B" w:rsidRPr="005D63DD" w:rsidRDefault="00D4083B" w:rsidP="00D4083B">
      <w:r w:rsidRPr="005D63DD">
        <w:t>Что делать, когда НПФ разные</w:t>
      </w:r>
    </w:p>
    <w:p w14:paraId="341F1DC6" w14:textId="77777777" w:rsidR="00D4083B" w:rsidRPr="005D63DD" w:rsidRDefault="00D4083B" w:rsidP="00D4083B">
      <w:r w:rsidRPr="005D63DD">
        <w:t>Когда средства накопительной пенсии находятся в другом НПФ, чтобы перевести их в программу долгосрочных сбережений (ПДС), потребуется сначала направить эти деньги в тот же фонд, где ранее была открыта программа. Алгоритм действий будет таким:</w:t>
      </w:r>
    </w:p>
    <w:p w14:paraId="28C5FB4A" w14:textId="77777777" w:rsidR="00D4083B" w:rsidRPr="005D63DD" w:rsidRDefault="00D4083B" w:rsidP="00D4083B">
      <w:r w:rsidRPr="005D63DD">
        <w:t>Заключить договор об обязательном пенсионном страховании с выбранным НПФ.</w:t>
      </w:r>
    </w:p>
    <w:p w14:paraId="4E460EDD" w14:textId="77777777" w:rsidR="00D4083B" w:rsidRPr="005D63DD" w:rsidRDefault="00D4083B" w:rsidP="00D4083B">
      <w:r w:rsidRPr="005D63DD">
        <w:t>Подать заявление в Социальный фонд России (СФР) о смене страховщика (НПФ или СФР). Сделать это нужно до 1 декабря, иначе переход не состоится.</w:t>
      </w:r>
    </w:p>
    <w:p w14:paraId="70B50AF9" w14:textId="77777777" w:rsidR="00D4083B" w:rsidRPr="005D63DD" w:rsidRDefault="00D4083B" w:rsidP="00D4083B">
      <w:r w:rsidRPr="005D63DD">
        <w:lastRenderedPageBreak/>
        <w:t>Когда СФР одобрит переход, деньги поступят в выбранный НПФ. Тогда человек сможет подать отдельное заявление, чтобы перевести средства накопительной пенсии на свой ПДС-счет.</w:t>
      </w:r>
    </w:p>
    <w:p w14:paraId="6C72F8BA" w14:textId="77777777" w:rsidR="00D4083B" w:rsidRPr="005D63DD" w:rsidRDefault="00D4083B" w:rsidP="00D4083B">
      <w:r w:rsidRPr="005D63DD">
        <w:t>Как сменить НПФ без потери инвестиционного дохода</w:t>
      </w:r>
    </w:p>
    <w:p w14:paraId="11BCE498" w14:textId="77777777" w:rsidR="00D4083B" w:rsidRPr="005D63DD" w:rsidRDefault="00D4083B" w:rsidP="00D4083B">
      <w:r w:rsidRPr="005D63DD">
        <w:t>Каждые пять лет НПФ фиксируют инвестиционный доход: заработанные деньги становятся частью средств накопительной пенсии. Год, в который это происходит, называется годом фиксинга. Если менять НПФ в этот год, то все пройдет без потерь. Узнать год фиксинга можно в отделении СФР, МФЦ или офисе текущего НПФ. Перевести средства накопительной пенсии в другой НПФ можно двумя способами:</w:t>
      </w:r>
    </w:p>
    <w:p w14:paraId="169A59C9" w14:textId="77777777" w:rsidR="00D4083B" w:rsidRPr="005D63DD" w:rsidRDefault="00D4083B" w:rsidP="00D4083B">
      <w:r w:rsidRPr="005D63DD">
        <w:t>Способ 1. Досрочный переход. Деньги попадут в выбранный фонд в начале следующего года. Если человек пользуется досрочным переходом в год фиксинга, то весь инвестиционный доход сохраняется. Если год фиксинга не учитывать, то возможны потери. Их размер будет зависеть от того, сколько лет фонд управлял средствами и какой инвестиционный доход удалось заработать.</w:t>
      </w:r>
    </w:p>
    <w:p w14:paraId="3A734132" w14:textId="77777777" w:rsidR="00D4083B" w:rsidRPr="005D63DD" w:rsidRDefault="00D4083B" w:rsidP="00D4083B">
      <w:r w:rsidRPr="005D63DD">
        <w:t>Способ 2. Обычный переход. Средства накопительной пенсии вместе с инвестиционным доходом окажутся в предпочтительном фонде через пять лет. Например, если человек воспользовался обычным переходом в 2025 году, то после одобрения СФР переход завершится в 2030 году.</w:t>
      </w:r>
    </w:p>
    <w:p w14:paraId="7298F872" w14:textId="77777777" w:rsidR="00D4083B" w:rsidRPr="005D63DD" w:rsidRDefault="00D4083B" w:rsidP="00D4083B">
      <w:r w:rsidRPr="005D63DD">
        <w:t>Когда будете подавать заявление о смене страховщика по обязательному пенсионному страхованию, вам расскажут обо всех нюансах перехода и возможных потерях. В офисе СФР это сделает сотрудник, а на «Госуслугах» появится специальное уведомление. В обоих случаях вам нужно будет подтвердить, что вы с информацией ознакомились.</w:t>
      </w:r>
    </w:p>
    <w:p w14:paraId="71803315" w14:textId="77777777" w:rsidR="00D4083B" w:rsidRPr="005D63DD" w:rsidRDefault="00D4083B" w:rsidP="00D4083B">
      <w:r w:rsidRPr="005D63DD">
        <w:t>Смена НПФ — сложная и многоэтапная процедура, в которой закон защищает интересы человека. Помните, что вы можете передумать и остаться в прежнем фонде. Для этого подайте уведомление об отказе смены страховщика до 30 ноября года, в который подавалось заявление. Сделать это можно через «Госуслуги» или в отделении Социального фонда России.</w:t>
      </w:r>
    </w:p>
    <w:p w14:paraId="5E34AEA1" w14:textId="77777777" w:rsidR="00D4083B" w:rsidRPr="005D63DD" w:rsidRDefault="00D4083B" w:rsidP="00D4083B">
      <w:r w:rsidRPr="005D63DD">
        <w:t>Программа долгосрочных сбережений (ПДС) — это добровольный накопительно-сберегательный продукт для граждан с участием государства. Проект предполагает активное самостоятельное участие граждан в накоплении капитала на пенсию и другие долгосрочные цели — образование детей, покупку жилья и т.д</w:t>
      </w:r>
    </w:p>
    <w:p w14:paraId="77910413" w14:textId="48D83913" w:rsidR="00D4083B" w:rsidRPr="005D63DD" w:rsidRDefault="002A450A" w:rsidP="00D4083B">
      <w:hyperlink r:id="rId8" w:history="1">
        <w:r w:rsidR="00D4083B" w:rsidRPr="003C7219">
          <w:rPr>
            <w:rStyle w:val="a3"/>
            <w:lang w:val="en-US"/>
          </w:rPr>
          <w:t>https</w:t>
        </w:r>
        <w:r w:rsidR="00D4083B" w:rsidRPr="005D63DD">
          <w:rPr>
            <w:rStyle w:val="a3"/>
          </w:rPr>
          <w:t>://</w:t>
        </w:r>
        <w:r w:rsidR="00D4083B" w:rsidRPr="003C7219">
          <w:rPr>
            <w:rStyle w:val="a3"/>
            <w:lang w:val="en-US"/>
          </w:rPr>
          <w:t>www</w:t>
        </w:r>
        <w:r w:rsidR="00D4083B" w:rsidRPr="005D63DD">
          <w:rPr>
            <w:rStyle w:val="a3"/>
          </w:rPr>
          <w:t>.</w:t>
        </w:r>
        <w:r w:rsidR="00D4083B" w:rsidRPr="003C7219">
          <w:rPr>
            <w:rStyle w:val="a3"/>
            <w:lang w:val="en-US"/>
          </w:rPr>
          <w:t>rbc</w:t>
        </w:r>
        <w:r w:rsidR="00D4083B" w:rsidRPr="005D63DD">
          <w:rPr>
            <w:rStyle w:val="a3"/>
          </w:rPr>
          <w:t>.</w:t>
        </w:r>
        <w:r w:rsidR="00D4083B" w:rsidRPr="003C7219">
          <w:rPr>
            <w:rStyle w:val="a3"/>
            <w:lang w:val="en-US"/>
          </w:rPr>
          <w:t>ru</w:t>
        </w:r>
        <w:r w:rsidR="00D4083B" w:rsidRPr="005D63DD">
          <w:rPr>
            <w:rStyle w:val="a3"/>
          </w:rPr>
          <w:t>/</w:t>
        </w:r>
        <w:r w:rsidR="00D4083B" w:rsidRPr="003C7219">
          <w:rPr>
            <w:rStyle w:val="a3"/>
            <w:lang w:val="en-US"/>
          </w:rPr>
          <w:t>quote</w:t>
        </w:r>
        <w:r w:rsidR="00D4083B" w:rsidRPr="005D63DD">
          <w:rPr>
            <w:rStyle w:val="a3"/>
          </w:rPr>
          <w:t>/</w:t>
        </w:r>
        <w:r w:rsidR="00D4083B" w:rsidRPr="003C7219">
          <w:rPr>
            <w:rStyle w:val="a3"/>
            <w:lang w:val="en-US"/>
          </w:rPr>
          <w:t>news</w:t>
        </w:r>
        <w:r w:rsidR="00D4083B" w:rsidRPr="005D63DD">
          <w:rPr>
            <w:rStyle w:val="a3"/>
          </w:rPr>
          <w:t>/</w:t>
        </w:r>
        <w:r w:rsidR="00D4083B" w:rsidRPr="003C7219">
          <w:rPr>
            <w:rStyle w:val="a3"/>
            <w:lang w:val="en-US"/>
          </w:rPr>
          <w:t>article</w:t>
        </w:r>
        <w:r w:rsidR="00D4083B" w:rsidRPr="005D63DD">
          <w:rPr>
            <w:rStyle w:val="a3"/>
          </w:rPr>
          <w:t>/69</w:t>
        </w:r>
        <w:r w:rsidR="00D4083B" w:rsidRPr="003C7219">
          <w:rPr>
            <w:rStyle w:val="a3"/>
            <w:lang w:val="en-US"/>
          </w:rPr>
          <w:t>c</w:t>
        </w:r>
        <w:r w:rsidR="00D4083B" w:rsidRPr="005D63DD">
          <w:rPr>
            <w:rStyle w:val="a3"/>
          </w:rPr>
          <w:t>5282</w:t>
        </w:r>
        <w:r w:rsidR="00D4083B" w:rsidRPr="003C7219">
          <w:rPr>
            <w:rStyle w:val="a3"/>
            <w:lang w:val="en-US"/>
          </w:rPr>
          <w:t>e</w:t>
        </w:r>
        <w:r w:rsidR="00D4083B" w:rsidRPr="005D63DD">
          <w:rPr>
            <w:rStyle w:val="a3"/>
          </w:rPr>
          <w:t>9</w:t>
        </w:r>
        <w:r w:rsidR="00D4083B" w:rsidRPr="003C7219">
          <w:rPr>
            <w:rStyle w:val="a3"/>
            <w:lang w:val="en-US"/>
          </w:rPr>
          <w:t>a</w:t>
        </w:r>
        <w:r w:rsidR="00D4083B" w:rsidRPr="005D63DD">
          <w:rPr>
            <w:rStyle w:val="a3"/>
          </w:rPr>
          <w:t>79475</w:t>
        </w:r>
        <w:r w:rsidR="00D4083B" w:rsidRPr="003C7219">
          <w:rPr>
            <w:rStyle w:val="a3"/>
            <w:lang w:val="en-US"/>
          </w:rPr>
          <w:t>fa</w:t>
        </w:r>
        <w:r w:rsidR="00D4083B" w:rsidRPr="005D63DD">
          <w:rPr>
            <w:rStyle w:val="a3"/>
          </w:rPr>
          <w:t>52</w:t>
        </w:r>
        <w:r w:rsidR="00D4083B" w:rsidRPr="003C7219">
          <w:rPr>
            <w:rStyle w:val="a3"/>
            <w:lang w:val="en-US"/>
          </w:rPr>
          <w:t>f</w:t>
        </w:r>
        <w:r w:rsidR="00D4083B" w:rsidRPr="005D63DD">
          <w:rPr>
            <w:rStyle w:val="a3"/>
          </w:rPr>
          <w:t>4467</w:t>
        </w:r>
      </w:hyperlink>
      <w:r w:rsidR="00D4083B" w:rsidRPr="005D63DD">
        <w:t xml:space="preserve"> </w:t>
      </w:r>
    </w:p>
    <w:p w14:paraId="626A496A" w14:textId="63C1638E" w:rsidR="00775958" w:rsidRPr="00DF3AA9" w:rsidRDefault="00775958" w:rsidP="00775958">
      <w:pPr>
        <w:pStyle w:val="2"/>
      </w:pPr>
      <w:bookmarkStart w:id="31" w:name="ф1"/>
      <w:bookmarkStart w:id="32" w:name="_Toc225749714"/>
      <w:bookmarkStart w:id="33" w:name="_GoBack"/>
      <w:bookmarkEnd w:id="31"/>
      <w:r w:rsidRPr="00DF3AA9">
        <w:t xml:space="preserve">Коммерсантъ, 27.03.2026, </w:t>
      </w:r>
      <w:r w:rsidR="00D87BD6">
        <w:t>«</w:t>
      </w:r>
      <w:r w:rsidRPr="00DF3AA9">
        <w:t>Будущее</w:t>
      </w:r>
      <w:r w:rsidR="00D87BD6">
        <w:t>»</w:t>
      </w:r>
      <w:r w:rsidRPr="00DF3AA9">
        <w:t xml:space="preserve"> оценили на перспективу</w:t>
      </w:r>
      <w:bookmarkEnd w:id="32"/>
    </w:p>
    <w:p w14:paraId="228F4997" w14:textId="69F7A867" w:rsidR="00775958" w:rsidRPr="00DF3AA9" w:rsidRDefault="00775958" w:rsidP="00720848">
      <w:pPr>
        <w:pStyle w:val="3"/>
      </w:pPr>
      <w:bookmarkStart w:id="34" w:name="_Toc225749715"/>
      <w:r w:rsidRPr="00DF3AA9">
        <w:t xml:space="preserve">Рейтинговое агентство </w:t>
      </w:r>
      <w:r w:rsidR="00D87BD6">
        <w:t>«</w:t>
      </w:r>
      <w:r w:rsidRPr="00DF3AA9">
        <w:t>Эксперт РА</w:t>
      </w:r>
      <w:r w:rsidR="00D87BD6">
        <w:t>»</w:t>
      </w:r>
      <w:r w:rsidRPr="00DF3AA9">
        <w:t xml:space="preserve"> впервые повысило рейтинг АО </w:t>
      </w:r>
      <w:r w:rsidR="00D87BD6">
        <w:t>«</w:t>
      </w:r>
      <w:r w:rsidRPr="00DF3AA9">
        <w:t xml:space="preserve">НПФ </w:t>
      </w:r>
      <w:r w:rsidR="00D87BD6">
        <w:t>«</w:t>
      </w:r>
      <w:r w:rsidRPr="00DF3AA9">
        <w:t>БУДУЩЕЕ</w:t>
      </w:r>
      <w:r w:rsidR="00D87BD6">
        <w:t>»</w:t>
      </w:r>
      <w:r w:rsidRPr="00DF3AA9">
        <w:t xml:space="preserve"> до уровня ruAАА со стабильным прогнозом. Эксперты агентства отметили высокое качество пенсионных активов фонда, сильные рыночные позиции НПФ, а также уровень компетенции руководства.</w:t>
      </w:r>
      <w:bookmarkEnd w:id="34"/>
    </w:p>
    <w:p w14:paraId="6E06F6C7" w14:textId="10B79526" w:rsidR="00775958" w:rsidRPr="00DF3AA9" w:rsidRDefault="00775958" w:rsidP="00775958">
      <w:r w:rsidRPr="00DF3AA9">
        <w:t xml:space="preserve">НПФ </w:t>
      </w:r>
      <w:r w:rsidR="00D87BD6">
        <w:t>«</w:t>
      </w:r>
      <w:r w:rsidRPr="00DF3AA9">
        <w:t>БУДУЩЕЕ</w:t>
      </w:r>
      <w:r w:rsidR="00D87BD6">
        <w:t>»</w:t>
      </w:r>
      <w:r w:rsidRPr="00DF3AA9">
        <w:t xml:space="preserve"> обновил свой рейтинг, полученный от агентства </w:t>
      </w:r>
      <w:r w:rsidR="00D87BD6">
        <w:t>«</w:t>
      </w:r>
      <w:r w:rsidRPr="00DF3AA9">
        <w:t>Эксперт РА</w:t>
      </w:r>
      <w:r w:rsidR="00D87BD6">
        <w:t>»</w:t>
      </w:r>
      <w:r w:rsidRPr="00DF3AA9">
        <w:t xml:space="preserve"> - до уровня ruAАА со стабильным прогнозом. Это второй максимальный рейтинг у фонда. До этого был преднаивысший рейтинг финансовой надежности ruAA- от </w:t>
      </w:r>
      <w:r w:rsidR="00D87BD6">
        <w:t>«</w:t>
      </w:r>
      <w:r w:rsidRPr="00DF3AA9">
        <w:t>Эксперт РА</w:t>
      </w:r>
      <w:r w:rsidR="00D87BD6">
        <w:t>»</w:t>
      </w:r>
      <w:r w:rsidRPr="00DF3AA9">
        <w:t xml:space="preserve"> с перспективным прогнозом, а также с 2024 года действует максимальный рейтинг надежности и качества услуг AAA|ru.pf| от Национального рейтингового агентства.</w:t>
      </w:r>
    </w:p>
    <w:p w14:paraId="1C3610BA" w14:textId="57F8EC14" w:rsidR="00775958" w:rsidRPr="00DF3AA9" w:rsidRDefault="00775958" w:rsidP="00775958">
      <w:r w:rsidRPr="00DF3AA9">
        <w:lastRenderedPageBreak/>
        <w:t xml:space="preserve">Напомним, АО </w:t>
      </w:r>
      <w:r w:rsidR="00D87BD6">
        <w:t>«</w:t>
      </w:r>
      <w:r w:rsidRPr="00DF3AA9">
        <w:t>НПФ БУДУЩЕЕ</w:t>
      </w:r>
      <w:r w:rsidR="00D87BD6">
        <w:t>»</w:t>
      </w:r>
      <w:r w:rsidRPr="00DF3AA9">
        <w:t xml:space="preserve"> — один из крупнейших негосударственных пенсионных фондов России. Фонд осуществляет деятельность по пенсионному обеспечению, формированию долгосрочных сбережений и пенсионному страхованию на основании лицензии Банка России от 30.04.2014 № 431. Фонд успешно работает на пенсионном рынке с 2014 года. Пенсионные сбережения фонду доверили более 8,5 млн клиентов. Более детальная информация — на сайте фонда.</w:t>
      </w:r>
    </w:p>
    <w:p w14:paraId="612C80B7" w14:textId="230FCF3E" w:rsidR="00775958" w:rsidRPr="00DF3AA9" w:rsidRDefault="00775958" w:rsidP="00775958">
      <w:r w:rsidRPr="00DF3AA9">
        <w:t xml:space="preserve">Повышение уровня рейтинга от </w:t>
      </w:r>
      <w:r w:rsidR="00D87BD6">
        <w:t>«</w:t>
      </w:r>
      <w:r w:rsidRPr="00DF3AA9">
        <w:t>Эксперт РА</w:t>
      </w:r>
      <w:r w:rsidR="00D87BD6">
        <w:t>»</w:t>
      </w:r>
      <w:r w:rsidRPr="00DF3AA9">
        <w:t xml:space="preserve"> обусловлено высоким качеством активов пенсионных накоплений и пенсионных резервов. Поддержкой такому решению стало признание исключительной социально-экономической значимости фонда. По итогам 9 месяцев 2025 года после присоединения к фонду АО </w:t>
      </w:r>
      <w:r w:rsidR="00D87BD6">
        <w:t>«</w:t>
      </w:r>
      <w:r w:rsidRPr="00DF3AA9">
        <w:t xml:space="preserve">НПФ </w:t>
      </w:r>
      <w:r w:rsidR="00D87BD6">
        <w:t>«</w:t>
      </w:r>
      <w:r w:rsidRPr="00DF3AA9">
        <w:t>Достойное БУДУЩЕЕ</w:t>
      </w:r>
      <w:r w:rsidR="00D87BD6">
        <w:t>»</w:t>
      </w:r>
      <w:r w:rsidRPr="00DF3AA9">
        <w:t xml:space="preserve">, АО МНПФ </w:t>
      </w:r>
      <w:r w:rsidR="00D87BD6">
        <w:t>«</w:t>
      </w:r>
      <w:r w:rsidRPr="00DF3AA9">
        <w:t>БОЛЬШОЙ</w:t>
      </w:r>
      <w:r w:rsidR="00D87BD6">
        <w:t>»</w:t>
      </w:r>
      <w:r w:rsidRPr="00DF3AA9">
        <w:t xml:space="preserve">, АО </w:t>
      </w:r>
      <w:r w:rsidR="00D87BD6">
        <w:t>«</w:t>
      </w:r>
      <w:r w:rsidRPr="00DF3AA9">
        <w:t xml:space="preserve">НПФ </w:t>
      </w:r>
      <w:r w:rsidR="00D87BD6">
        <w:t>«</w:t>
      </w:r>
      <w:r w:rsidRPr="00DF3AA9">
        <w:t>Телеком-Союз</w:t>
      </w:r>
      <w:r w:rsidR="00D87BD6">
        <w:t>»</w:t>
      </w:r>
      <w:r w:rsidRPr="00DF3AA9">
        <w:t xml:space="preserve">, АО </w:t>
      </w:r>
      <w:r w:rsidR="00D87BD6">
        <w:t>«</w:t>
      </w:r>
      <w:r w:rsidRPr="00DF3AA9">
        <w:t xml:space="preserve">НПФ </w:t>
      </w:r>
      <w:r w:rsidR="00D87BD6">
        <w:t>«</w:t>
      </w:r>
      <w:r w:rsidRPr="00DF3AA9">
        <w:t>ПЕРСПЕКТИВА</w:t>
      </w:r>
      <w:r w:rsidR="00D87BD6">
        <w:t>»</w:t>
      </w:r>
      <w:r w:rsidRPr="00DF3AA9">
        <w:t xml:space="preserve">, АО </w:t>
      </w:r>
      <w:r w:rsidR="00D87BD6">
        <w:t>«</w:t>
      </w:r>
      <w:r w:rsidRPr="00DF3AA9">
        <w:t xml:space="preserve">НПФ </w:t>
      </w:r>
      <w:r w:rsidR="00D87BD6">
        <w:t>«</w:t>
      </w:r>
      <w:r w:rsidRPr="00DF3AA9">
        <w:t>ОПФ</w:t>
      </w:r>
      <w:r w:rsidR="00D87BD6">
        <w:t>»</w:t>
      </w:r>
      <w:r w:rsidRPr="00DF3AA9">
        <w:t xml:space="preserve"> и АО НПФ </w:t>
      </w:r>
      <w:r w:rsidR="00D87BD6">
        <w:t>«</w:t>
      </w:r>
      <w:r w:rsidRPr="00DF3AA9">
        <w:t>ФЕДЕРАЦИЯ</w:t>
      </w:r>
      <w:r w:rsidR="00D87BD6">
        <w:t>»</w:t>
      </w:r>
      <w:r w:rsidRPr="00DF3AA9">
        <w:t xml:space="preserve"> доля совокупных активов НПФ </w:t>
      </w:r>
      <w:r w:rsidR="00D87BD6">
        <w:t>«</w:t>
      </w:r>
      <w:r w:rsidRPr="00DF3AA9">
        <w:t>БУДУЩЕЕ</w:t>
      </w:r>
      <w:r w:rsidR="00D87BD6">
        <w:t>»</w:t>
      </w:r>
      <w:r w:rsidRPr="00DF3AA9">
        <w:t xml:space="preserve"> на рынке услуг НПФ достигла 12%.</w:t>
      </w:r>
    </w:p>
    <w:p w14:paraId="0352E1D2" w14:textId="02269446" w:rsidR="00775958" w:rsidRPr="00DF3AA9" w:rsidRDefault="00775958" w:rsidP="00775958">
      <w:r w:rsidRPr="00DF3AA9">
        <w:t xml:space="preserve">Новый рейтинг финансовой надежности НПФ </w:t>
      </w:r>
      <w:r w:rsidR="00D87BD6">
        <w:t>«</w:t>
      </w:r>
      <w:r w:rsidRPr="00DF3AA9">
        <w:t>БУДУЩЕЕ</w:t>
      </w:r>
      <w:r w:rsidR="00D87BD6">
        <w:t>»</w:t>
      </w:r>
      <w:r w:rsidRPr="00DF3AA9">
        <w:t xml:space="preserve"> также обусловлен высоким запасом капитала, достаточно высокой рентабельностью капитала фонда по прибыли до налогообложения.</w:t>
      </w:r>
    </w:p>
    <w:p w14:paraId="1DADFA00" w14:textId="77777777" w:rsidR="00775958" w:rsidRPr="00DF3AA9" w:rsidRDefault="00775958" w:rsidP="00775958">
      <w:r w:rsidRPr="00DF3AA9">
        <w:t>Эксперты рейтингового агентства отметили высокий уровень компетенций руководства фонда, организации и регламентации системы управления рисками, степень проработанности стратегии развития НПФ. Позитивно отмечены уровень стратегического обеспечения и информационной прозрачности. Кроме того, поддержку решению агентства оказала оценка качества управления и организации бизнес-процессов, а также высокая надежность управляющих компаний.</w:t>
      </w:r>
    </w:p>
    <w:p w14:paraId="365C9B22" w14:textId="2B1C3052" w:rsidR="00775958" w:rsidRPr="00DF3AA9" w:rsidRDefault="00775958" w:rsidP="00775958">
      <w:r w:rsidRPr="00DF3AA9">
        <w:t xml:space="preserve">В своем релизе </w:t>
      </w:r>
      <w:r w:rsidR="00D87BD6">
        <w:t>«</w:t>
      </w:r>
      <w:r w:rsidRPr="00DF3AA9">
        <w:t>Эксперт РА</w:t>
      </w:r>
      <w:r w:rsidR="00D87BD6">
        <w:t>»</w:t>
      </w:r>
      <w:r w:rsidRPr="00DF3AA9">
        <w:t xml:space="preserve"> отмечает, что по данным Банка России, по состоянию на 30 сентября 2025 года фонд занимает четвертое место по объему совокупных активов, четвертое место по объему обязательств в рамках обязательного пенсионного страхования и восьмое место по объему обязательств в рамках негосударственного пенсионного обеспечения и долгосрочным сбережениям.</w:t>
      </w:r>
    </w:p>
    <w:p w14:paraId="510D97C9" w14:textId="1C728249" w:rsidR="00775958" w:rsidRPr="00DF3AA9" w:rsidRDefault="002A450A" w:rsidP="00775958">
      <w:hyperlink r:id="rId9" w:history="1">
        <w:r w:rsidR="00775958" w:rsidRPr="00DF3AA9">
          <w:rPr>
            <w:rStyle w:val="a3"/>
          </w:rPr>
          <w:t>https://www.kommersant.ru/doc/8536298</w:t>
        </w:r>
      </w:hyperlink>
      <w:r w:rsidR="00775958" w:rsidRPr="00DF3AA9">
        <w:t xml:space="preserve"> </w:t>
      </w:r>
      <w:bookmarkEnd w:id="33"/>
    </w:p>
    <w:p w14:paraId="0DCA028B" w14:textId="49D4EBA4" w:rsidR="00153E2A" w:rsidRPr="00DF3AA9" w:rsidRDefault="00153E2A" w:rsidP="00153E2A">
      <w:pPr>
        <w:pStyle w:val="2"/>
      </w:pPr>
      <w:bookmarkStart w:id="35" w:name="ф2"/>
      <w:bookmarkStart w:id="36" w:name="_Toc225749716"/>
      <w:bookmarkEnd w:id="35"/>
      <w:r w:rsidRPr="00DF3AA9">
        <w:t xml:space="preserve">Ваш Пенсионный Брокер, 26.03.2026, АО </w:t>
      </w:r>
      <w:r w:rsidR="00D87BD6">
        <w:t>«</w:t>
      </w:r>
      <w:r w:rsidRPr="00DF3AA9">
        <w:t>НПФ ГАЗФОНД</w:t>
      </w:r>
      <w:r w:rsidR="00D87BD6">
        <w:t>»</w:t>
      </w:r>
      <w:r w:rsidRPr="00DF3AA9">
        <w:t xml:space="preserve"> сообщает о результатах деятельности в 2025 году</w:t>
      </w:r>
      <w:bookmarkEnd w:id="36"/>
    </w:p>
    <w:p w14:paraId="19D047E5" w14:textId="1A726871" w:rsidR="00153E2A" w:rsidRPr="00DF3AA9" w:rsidRDefault="00153E2A" w:rsidP="00720848">
      <w:pPr>
        <w:pStyle w:val="3"/>
      </w:pPr>
      <w:bookmarkStart w:id="37" w:name="_Toc225749717"/>
      <w:r w:rsidRPr="00DF3AA9">
        <w:t xml:space="preserve">Совет директоров АО </w:t>
      </w:r>
      <w:r w:rsidR="00D87BD6">
        <w:t>«</w:t>
      </w:r>
      <w:r w:rsidRPr="00DF3AA9">
        <w:t>НПФ ГАЗФОНД</w:t>
      </w:r>
      <w:r w:rsidR="00D87BD6">
        <w:t>»</w:t>
      </w:r>
      <w:r w:rsidRPr="00DF3AA9">
        <w:t xml:space="preserve"> утвердил итоги работы Фонда за 2025 год.</w:t>
      </w:r>
      <w:bookmarkEnd w:id="37"/>
    </w:p>
    <w:p w14:paraId="6662D4E9" w14:textId="6BF44B9E" w:rsidR="00153E2A" w:rsidRPr="00DF3AA9" w:rsidRDefault="00153E2A" w:rsidP="00153E2A">
      <w:r w:rsidRPr="00DF3AA9">
        <w:t xml:space="preserve">Утверждена доходность к начислению на именные пенсионные счета клиентов по договорам негосударственного пенсионного обеспечения, заключенным до 01.01.2024: </w:t>
      </w:r>
    </w:p>
    <w:p w14:paraId="788EDBBD" w14:textId="77777777" w:rsidR="00153E2A" w:rsidRPr="00DF3AA9" w:rsidRDefault="00153E2A" w:rsidP="00153E2A">
      <w:r w:rsidRPr="00DF3AA9">
        <w:t>•</w:t>
      </w:r>
      <w:r w:rsidRPr="00DF3AA9">
        <w:tab/>
        <w:t xml:space="preserve">по пенсионным схемам № 2, № 3 и № 5 - 13,63593 %, </w:t>
      </w:r>
    </w:p>
    <w:p w14:paraId="1B90CD7C" w14:textId="77777777" w:rsidR="00153E2A" w:rsidRPr="00DF3AA9" w:rsidRDefault="00153E2A" w:rsidP="00153E2A">
      <w:r w:rsidRPr="00DF3AA9">
        <w:t>•</w:t>
      </w:r>
      <w:r w:rsidRPr="00DF3AA9">
        <w:tab/>
        <w:t xml:space="preserve">по пенсионной схеме № 7 - 13,04058 %, </w:t>
      </w:r>
    </w:p>
    <w:p w14:paraId="1D27D036" w14:textId="77777777" w:rsidR="00153E2A" w:rsidRPr="00DF3AA9" w:rsidRDefault="00153E2A" w:rsidP="00153E2A">
      <w:r w:rsidRPr="00DF3AA9">
        <w:t>•</w:t>
      </w:r>
      <w:r w:rsidRPr="00DF3AA9">
        <w:tab/>
        <w:t xml:space="preserve">по пенсионной схеме № 4 - 12,04669 %. </w:t>
      </w:r>
    </w:p>
    <w:p w14:paraId="1B6B6A02" w14:textId="77777777" w:rsidR="00153E2A" w:rsidRPr="00DF3AA9" w:rsidRDefault="00153E2A" w:rsidP="00153E2A">
      <w:r w:rsidRPr="00DF3AA9">
        <w:t xml:space="preserve">Утверждена доходность к начислению на именные пенсионные счета клиентов по договорам негосударственного пенсионного обеспечения, заключенным с 01.01.2024:  </w:t>
      </w:r>
    </w:p>
    <w:p w14:paraId="02CE7FA9" w14:textId="77777777" w:rsidR="00153E2A" w:rsidRPr="00DF3AA9" w:rsidRDefault="00153E2A" w:rsidP="00153E2A">
      <w:r w:rsidRPr="00DF3AA9">
        <w:t>•</w:t>
      </w:r>
      <w:r w:rsidRPr="00DF3AA9">
        <w:tab/>
        <w:t xml:space="preserve">по пенсионным схемам № 2, № 3 и № 5 - 14,97749 %, </w:t>
      </w:r>
    </w:p>
    <w:p w14:paraId="47041AF6" w14:textId="77777777" w:rsidR="00153E2A" w:rsidRPr="00DF3AA9" w:rsidRDefault="00153E2A" w:rsidP="00153E2A">
      <w:r w:rsidRPr="00DF3AA9">
        <w:lastRenderedPageBreak/>
        <w:t>•</w:t>
      </w:r>
      <w:r w:rsidRPr="00DF3AA9">
        <w:tab/>
        <w:t xml:space="preserve">по пенсионной схеме № 7 - 13,99325 %. </w:t>
      </w:r>
    </w:p>
    <w:p w14:paraId="038B1B6D" w14:textId="77777777" w:rsidR="00153E2A" w:rsidRPr="00DF3AA9" w:rsidRDefault="00153E2A" w:rsidP="00153E2A">
      <w:r w:rsidRPr="00DF3AA9">
        <w:t xml:space="preserve">Принято решение об осуществлении индексации негосударственных пенсий, назначенных по 31.12.2025:  </w:t>
      </w:r>
    </w:p>
    <w:p w14:paraId="0AA7D6BA" w14:textId="77777777" w:rsidR="00153E2A" w:rsidRPr="00DF3AA9" w:rsidRDefault="00153E2A" w:rsidP="00153E2A">
      <w:r w:rsidRPr="00DF3AA9">
        <w:t>•</w:t>
      </w:r>
      <w:r w:rsidRPr="00DF3AA9">
        <w:tab/>
        <w:t xml:space="preserve">по пенсионной схеме № 1 - в размере 5,10 %, </w:t>
      </w:r>
    </w:p>
    <w:p w14:paraId="63E564E6" w14:textId="77777777" w:rsidR="00153E2A" w:rsidRPr="00DF3AA9" w:rsidRDefault="00153E2A" w:rsidP="00153E2A">
      <w:r w:rsidRPr="00DF3AA9">
        <w:t>•</w:t>
      </w:r>
      <w:r w:rsidRPr="00DF3AA9">
        <w:tab/>
        <w:t xml:space="preserve">по пенсионной схеме № 5 - в размере 13,63593 %. </w:t>
      </w:r>
    </w:p>
    <w:p w14:paraId="725CC8C2" w14:textId="77777777" w:rsidR="00153E2A" w:rsidRPr="00DF3AA9" w:rsidRDefault="00153E2A" w:rsidP="00153E2A">
      <w:r w:rsidRPr="00DF3AA9">
        <w:t>Объем средств пенсионных резервов, находящихся в управлении, в 2025 году достиг 574,7 млрд рублей, размер страхового резерва составил более 137 млрд рублей. клиентов (участников) Фонда на 31.12.2025 составило более 235 тысяч человек, в том числе более 175 тысяч — пенсионеры. Средний размер негосударственной пенсии, выплачиваемой Фондом, составляет 13 955 рублей в месяц.</w:t>
      </w:r>
    </w:p>
    <w:p w14:paraId="161503B4" w14:textId="552B43CC" w:rsidR="00111D7C" w:rsidRPr="00DF3AA9" w:rsidRDefault="002A450A" w:rsidP="00153E2A">
      <w:hyperlink r:id="rId10" w:anchor="respond" w:history="1">
        <w:r w:rsidR="00153E2A" w:rsidRPr="00DF3AA9">
          <w:rPr>
            <w:rStyle w:val="a3"/>
          </w:rPr>
          <w:t>http://pbroker.ru/?p=81887#respond</w:t>
        </w:r>
      </w:hyperlink>
    </w:p>
    <w:p w14:paraId="67D02F31" w14:textId="2CCA647B" w:rsidR="000C60AA" w:rsidRPr="00DF3AA9" w:rsidRDefault="000C60AA" w:rsidP="000C60AA">
      <w:pPr>
        <w:pStyle w:val="2"/>
      </w:pPr>
      <w:bookmarkStart w:id="38" w:name="_Toc225749718"/>
      <w:r w:rsidRPr="00DF3AA9">
        <w:t xml:space="preserve">Рейтинговое агентство Эксперт РА, Москва, 27.03.2026, </w:t>
      </w:r>
      <w:r w:rsidR="00D87BD6">
        <w:t>«</w:t>
      </w:r>
      <w:r w:rsidRPr="00DF3AA9">
        <w:t>Эксперт РА</w:t>
      </w:r>
      <w:r w:rsidR="00D87BD6">
        <w:t>»</w:t>
      </w:r>
      <w:r w:rsidRPr="00DF3AA9">
        <w:t xml:space="preserve"> подтвердил рейтинг АО </w:t>
      </w:r>
      <w:r w:rsidR="00D87BD6">
        <w:t>«</w:t>
      </w:r>
      <w:r w:rsidRPr="00DF3AA9">
        <w:t xml:space="preserve">УК </w:t>
      </w:r>
      <w:r w:rsidR="00D87BD6">
        <w:t>«</w:t>
      </w:r>
      <w:r w:rsidRPr="00DF3AA9">
        <w:t>СПУТНИК - УПРАВЛЕНИЕ КАПИТАЛОМ</w:t>
      </w:r>
      <w:r w:rsidR="00D87BD6">
        <w:t>»</w:t>
      </w:r>
      <w:r w:rsidRPr="00DF3AA9">
        <w:t xml:space="preserve"> на уровне А++</w:t>
      </w:r>
      <w:bookmarkEnd w:id="38"/>
    </w:p>
    <w:p w14:paraId="38AF61B6" w14:textId="7DD48D1C" w:rsidR="000C60AA" w:rsidRPr="00DF3AA9" w:rsidRDefault="00D87BD6" w:rsidP="00720848">
      <w:pPr>
        <w:pStyle w:val="3"/>
      </w:pPr>
      <w:bookmarkStart w:id="39" w:name="_Toc225749719"/>
      <w:r>
        <w:t>«</w:t>
      </w:r>
      <w:r w:rsidR="000C60AA" w:rsidRPr="00DF3AA9">
        <w:t>Эксперт РА</w:t>
      </w:r>
      <w:r>
        <w:t>»</w:t>
      </w:r>
      <w:r w:rsidR="000C60AA" w:rsidRPr="00DF3AA9">
        <w:t xml:space="preserve"> подтвердил рейтинг надежности и качества услуг управляющей компании АО </w:t>
      </w:r>
      <w:r>
        <w:t>«</w:t>
      </w:r>
      <w:r w:rsidR="000C60AA" w:rsidRPr="00DF3AA9">
        <w:t xml:space="preserve">УК </w:t>
      </w:r>
      <w:r>
        <w:t>«</w:t>
      </w:r>
      <w:r w:rsidR="000C60AA" w:rsidRPr="00DF3AA9">
        <w:t>СПУТНИК - УПРАВЛЕНИЕ КАПИТАЛОМ</w:t>
      </w:r>
      <w:r>
        <w:t>»</w:t>
      </w:r>
      <w:r w:rsidR="000C60AA" w:rsidRPr="00DF3AA9">
        <w:t xml:space="preserve"> на уровне А++ со стабильным прогнозом.</w:t>
      </w:r>
      <w:bookmarkEnd w:id="39"/>
    </w:p>
    <w:p w14:paraId="3B446712" w14:textId="5027EED8" w:rsidR="000C60AA" w:rsidRPr="00DF3AA9" w:rsidRDefault="000C60AA" w:rsidP="000C60AA">
      <w:r w:rsidRPr="00DF3AA9">
        <w:t xml:space="preserve">АО </w:t>
      </w:r>
      <w:r w:rsidR="00D87BD6">
        <w:t>«</w:t>
      </w:r>
      <w:r w:rsidRPr="00DF3AA9">
        <w:t xml:space="preserve">УК </w:t>
      </w:r>
      <w:r w:rsidR="00D87BD6">
        <w:t>«</w:t>
      </w:r>
      <w:r w:rsidRPr="00DF3AA9">
        <w:t>СПУТНИК - УПРАВЛЕНИЕ КАПИТАЛОМ</w:t>
      </w:r>
      <w:r w:rsidR="00D87BD6">
        <w:t>»</w:t>
      </w:r>
      <w:r w:rsidRPr="00DF3AA9">
        <w:t xml:space="preserve"> специализируется на управлении активами страховых резервов и собственных средств страховых компаний (98,8% активов под управлением на 30.09.2025), а также средствами пенсионных резервов НПФ (1,2%). С одной стороны, высокая концентрация активов под управлением и доходов от ДУ на одном сегменте обуславливает низкую оценку диверсификации бизнеса по направлениям. С другой стороны, в качестве фактора поддержки агентством выделяется наличие группы якорных клиентов, обеспечивших 100% выручки от доверительного управления за период с 30.09.2024 по 30.09.2025.</w:t>
      </w:r>
    </w:p>
    <w:p w14:paraId="4A330337" w14:textId="77777777" w:rsidR="000C60AA" w:rsidRPr="00DF3AA9" w:rsidRDefault="000C60AA" w:rsidP="000C60AA">
      <w:r w:rsidRPr="00DF3AA9">
        <w:t>Агентство отмечает улучшение размерных показателей УК: объем активов под управлением составил 165,7 млрд рублей на 31.12.2025, что соответствует 2 размерному классу согласно методологии агентства (на 31.12.2024 - 97,6 млрд рублей, что соответствовало 3 размерному классу). Тем не менее, средневзвешенная оценка динамики совокупного объема активов под управлением оказывает сдерживающее влияние на рейтинг: за период с 30.09.2024 по 30.09.2025 прирост СЧА составил 62,9%, а за аналогичный период годом ранее - всего 0,1%.</w:t>
      </w:r>
    </w:p>
    <w:p w14:paraId="220F417B" w14:textId="41FE0E2F" w:rsidR="000C60AA" w:rsidRPr="00DF3AA9" w:rsidRDefault="000C60AA" w:rsidP="000C60AA">
      <w:r w:rsidRPr="00DF3AA9">
        <w:t xml:space="preserve">Высокие рыночные позиции компании позитивно оцениваются агентством: по данным составленного </w:t>
      </w:r>
      <w:r w:rsidR="00D87BD6">
        <w:t>«</w:t>
      </w:r>
      <w:r w:rsidRPr="00DF3AA9">
        <w:t>Эксперт РА</w:t>
      </w:r>
      <w:r w:rsidR="00D87BD6">
        <w:t>»</w:t>
      </w:r>
      <w:r w:rsidRPr="00DF3AA9">
        <w:t xml:space="preserve"> рэнкинга УК по объему резервов и собственных средств страховых компаний под управлением на 31.12.2025, компания является лидером этого сегмента.</w:t>
      </w:r>
    </w:p>
    <w:p w14:paraId="3E4FBFC2" w14:textId="77777777" w:rsidR="000C60AA" w:rsidRPr="00DF3AA9" w:rsidRDefault="000C60AA" w:rsidP="000C60AA">
      <w:r w:rsidRPr="00DF3AA9">
        <w:t xml:space="preserve">Качество и диверсификация активов под управлением находятся на высоком уровне. Отношение скорректированной по методологии агентства стоимости активов к стоимости их учета на забалансовых счетах по портфелю страховых резервов и собственных средств страховых компаний составило 0,97 на 30.09.2025, средств пенсионных резервов НПФ - 1,00. Доля крупнейшего объекта вложений, за исключением </w:t>
      </w:r>
      <w:r w:rsidRPr="00DF3AA9">
        <w:lastRenderedPageBreak/>
        <w:t>объектов с условным рейтинговым классом не ниже ruАА, составила 5,5% активов под управлением на 30.09.2025. Агентство оценивает риски концентрации вложений на связанных сторонах (0,1% активов под управлением на 30.09.2025) как низкие.</w:t>
      </w:r>
    </w:p>
    <w:p w14:paraId="147C5889" w14:textId="77777777" w:rsidR="000C60AA" w:rsidRPr="00DF3AA9" w:rsidRDefault="000C60AA" w:rsidP="000C60AA">
      <w:r w:rsidRPr="00DF3AA9">
        <w:t>Значительное превышение собственных средств над нормативным значением (531,7% на 30.09.2025) и высокий запас капитала по отношению к операционным расходам (112,3% на 30.09.2025) положительно сказываются на рейтинге. Агентство также позитивно оценивает высокое значение коэффициента текущей ликвидности (10,04 на 30.09.2025) и качество собственных средств компании (на 30.09.2025 коэффициент качества балансовых активов составил 0,90). Средневзвешенная за два периода оценка объема вознаграждений за услуги по доверительному управлению (4,9 тыс. рублей на 1 млн рублей активов под управлением за период с 30.09.2024 по 30.09.2025, 6,6 тыс. рублей за аналогичный период годом ранее) оказывает сдерживающее влияние на рейтинг.</w:t>
      </w:r>
    </w:p>
    <w:p w14:paraId="015D3832" w14:textId="77777777" w:rsidR="000C60AA" w:rsidRPr="00DF3AA9" w:rsidRDefault="000C60AA" w:rsidP="000C60AA">
      <w:r w:rsidRPr="00DF3AA9">
        <w:t>Агентство отмечает стабильно высокие показатели операционной эффективности деятельности бизнеса и рентабельности. Покрытие вознаграждениями за услуги по доверительному управлению имуществом операционных расходов за период с 30.09.2024 по 30.09.2025 составило 211,8% (за аналогичный период годом ранее - 260,8%), рентабельность капитала по чистой прибыли составила 85,7% за период с 30.09.2024 по 30.09.2025 (126,1% годом ранее).</w:t>
      </w:r>
    </w:p>
    <w:p w14:paraId="70418105" w14:textId="77777777" w:rsidR="000C60AA" w:rsidRPr="00DF3AA9" w:rsidRDefault="000C60AA" w:rsidP="000C60AA">
      <w:r w:rsidRPr="00DF3AA9">
        <w:t>Качество управления операционными рисками положительно сказывается на рейтинге, при этом отсутствие проведения стресс-тестирования портфеля активов под управлением самой УК ограничивает оценку организации системы риск-менеджмента. Методологическая база по управлению рисками оценивается агентством нейтрально. В части кредитных рисков агентство не может в полной мере оценить применение всех описанных в методиках аналитических подходов на практике, так как в портфеле активов под управлением компании нет объектов, для которых они могут быть применимы. В части методологий по оценке рыночных рисков система лимитирования недостаточно четко регламентирована. Собственная IT-инфраструктура поддерживается компанией на высоком уровне. Уровень организации инвестиционной деятельности оказывает сдерживающее влияние на рейтинг. Стратегическое обеспечение деятельности компании оценивается агентством консервативно, поскольку стратегия развития УК недостаточно детализирована в части целевых показателей и мер по их достижению.</w:t>
      </w:r>
    </w:p>
    <w:p w14:paraId="1BFF9920" w14:textId="03D8974B" w:rsidR="000C60AA" w:rsidRPr="00DF3AA9" w:rsidRDefault="000C60AA" w:rsidP="000C60AA">
      <w:r w:rsidRPr="00DF3AA9">
        <w:t xml:space="preserve">На 31.12.2025 объем активов под управлением АО </w:t>
      </w:r>
      <w:r w:rsidR="00D87BD6">
        <w:t>«</w:t>
      </w:r>
      <w:r w:rsidRPr="00DF3AA9">
        <w:t xml:space="preserve">УК </w:t>
      </w:r>
      <w:r w:rsidR="00D87BD6">
        <w:t>«</w:t>
      </w:r>
      <w:r w:rsidRPr="00DF3AA9">
        <w:t>СПУТНИК - УПРАВЛЕНИЕ КАПИТАЛОМ</w:t>
      </w:r>
      <w:r w:rsidR="00D87BD6">
        <w:t>»</w:t>
      </w:r>
      <w:r w:rsidRPr="00DF3AA9">
        <w:t xml:space="preserve"> составил 165,7 млрд рублей. Объем собственных средств, рассчитанных по форме Банка России, по состоянию на 30.09.2025 был равен 302,2 млн рублей.</w:t>
      </w:r>
    </w:p>
    <w:p w14:paraId="37A22CD4" w14:textId="77777777" w:rsidR="000C60AA" w:rsidRPr="00DF3AA9" w:rsidRDefault="000C60AA" w:rsidP="000C60AA">
      <w:r w:rsidRPr="00DF3AA9">
        <w:t>Регуляторное раскрытие</w:t>
      </w:r>
    </w:p>
    <w:p w14:paraId="639E9070" w14:textId="2FFCC30D" w:rsidR="000C60AA" w:rsidRPr="00DF3AA9" w:rsidRDefault="000C60AA" w:rsidP="000C60AA">
      <w:r w:rsidRPr="00DF3AA9">
        <w:t xml:space="preserve">При присвоении рейтинга надежности и качества услуг АО </w:t>
      </w:r>
      <w:r w:rsidR="00D87BD6">
        <w:t>«</w:t>
      </w:r>
      <w:r w:rsidRPr="00DF3AA9">
        <w:t xml:space="preserve">УК </w:t>
      </w:r>
      <w:r w:rsidR="00D87BD6">
        <w:t>«</w:t>
      </w:r>
      <w:r w:rsidRPr="00DF3AA9">
        <w:t>СПУТНИК - УПРАВЛЕНИЕ КАПИТАЛОМ</w:t>
      </w:r>
      <w:r w:rsidR="00D87BD6">
        <w:t>»</w:t>
      </w:r>
      <w:r w:rsidRPr="00DF3AA9">
        <w:t xml:space="preserve"> применялась методология присвоения рейтингов надежности и качества услуг управляющим компаниям https://raexpert.ru/ratings/methodologies (вступила в силу 04.12.2025).</w:t>
      </w:r>
    </w:p>
    <w:p w14:paraId="55180735" w14:textId="47B6AB86" w:rsidR="000C60AA" w:rsidRPr="00DF3AA9" w:rsidRDefault="000C60AA" w:rsidP="000C60AA">
      <w:r w:rsidRPr="00DF3AA9">
        <w:t xml:space="preserve">Ключевыми источниками информации, использованными в рамках рейтингового анализа, являлись данные АО </w:t>
      </w:r>
      <w:r w:rsidR="00D87BD6">
        <w:t>«</w:t>
      </w:r>
      <w:r w:rsidRPr="00DF3AA9">
        <w:t xml:space="preserve">УК </w:t>
      </w:r>
      <w:r w:rsidR="00D87BD6">
        <w:t>«</w:t>
      </w:r>
      <w:r w:rsidRPr="00DF3AA9">
        <w:t>СПУТНИК - УПРАВЛЕНИЕ КАПИТАЛОМ</w:t>
      </w:r>
      <w:r w:rsidR="00D87BD6">
        <w:t>»</w:t>
      </w:r>
      <w:r w:rsidRPr="00DF3AA9">
        <w:t xml:space="preserve">, а также данные АО </w:t>
      </w:r>
      <w:r w:rsidR="00D87BD6">
        <w:t>«</w:t>
      </w:r>
      <w:r w:rsidRPr="00DF3AA9">
        <w:t>Эксперт РА</w:t>
      </w:r>
      <w:r w:rsidR="00D87BD6">
        <w:t>»</w:t>
      </w:r>
      <w:r w:rsidRPr="00DF3AA9">
        <w:t xml:space="preserve"> и из открытых источников. Информация, используемая АО </w:t>
      </w:r>
      <w:r w:rsidR="00D87BD6">
        <w:t>«</w:t>
      </w:r>
      <w:r w:rsidRPr="00DF3AA9">
        <w:t>Эксперт РА</w:t>
      </w:r>
      <w:r w:rsidR="00D87BD6">
        <w:t>»</w:t>
      </w:r>
      <w:r w:rsidRPr="00DF3AA9">
        <w:t xml:space="preserve"> в рамках рейтингового анализа, являлась достаточной для применения методологии.</w:t>
      </w:r>
    </w:p>
    <w:p w14:paraId="15D95306" w14:textId="7465A277" w:rsidR="000C60AA" w:rsidRPr="00DF3AA9" w:rsidRDefault="000C60AA" w:rsidP="000C60AA">
      <w:r w:rsidRPr="00DF3AA9">
        <w:lastRenderedPageBreak/>
        <w:t xml:space="preserve">Некредитные рейтинги, присваиваемые АО </w:t>
      </w:r>
      <w:r w:rsidR="00D87BD6">
        <w:t>«</w:t>
      </w:r>
      <w:r w:rsidRPr="00DF3AA9">
        <w:t>Эксперт РА</w:t>
      </w:r>
      <w:r w:rsidR="00D87BD6">
        <w:t>»</w:t>
      </w:r>
      <w:r w:rsidRPr="00DF3AA9">
        <w:t xml:space="preserve">, выражают мнение АО </w:t>
      </w:r>
      <w:r w:rsidR="00D87BD6">
        <w:t>«</w:t>
      </w:r>
      <w:r w:rsidRPr="00DF3AA9">
        <w:t>Эксперт РА</w:t>
      </w:r>
      <w:r w:rsidR="00D87BD6">
        <w:t>»</w:t>
      </w:r>
      <w:r w:rsidRPr="00DF3AA9">
        <w:t xml:space="preserve"> относительно некредитных рисков, принимаемых на себя контрагентами при взаимодействии с рейтингуемым лицом.</w:t>
      </w:r>
    </w:p>
    <w:p w14:paraId="4D52CDB1" w14:textId="336368A4" w:rsidR="000C60AA" w:rsidRPr="00DF3AA9" w:rsidRDefault="000C60AA" w:rsidP="000C60AA">
      <w:r w:rsidRPr="00DF3AA9">
        <w:t xml:space="preserve">Присваиваемые АО </w:t>
      </w:r>
      <w:r w:rsidR="00D87BD6">
        <w:t>«</w:t>
      </w:r>
      <w:r w:rsidRPr="00DF3AA9">
        <w:t>Эксперт РА</w:t>
      </w:r>
      <w:r w:rsidR="00D87BD6">
        <w:t>»</w:t>
      </w:r>
      <w:r w:rsidRPr="00DF3AA9">
        <w:t xml:space="preserve"> рейтинги отражают всю относящуюся к объекту рейтинга и находящуюся в распоряжении АО </w:t>
      </w:r>
      <w:r w:rsidR="00D87BD6">
        <w:t>«</w:t>
      </w:r>
      <w:r w:rsidRPr="00DF3AA9">
        <w:t>Эксперт РА</w:t>
      </w:r>
      <w:r w:rsidR="00D87BD6">
        <w:t>»</w:t>
      </w:r>
      <w:r w:rsidRPr="00DF3AA9">
        <w:t xml:space="preserve"> информацию, качество и достоверность которой, по мнению АО </w:t>
      </w:r>
      <w:r w:rsidR="00D87BD6">
        <w:t>«</w:t>
      </w:r>
      <w:r w:rsidRPr="00DF3AA9">
        <w:t>Эксперт РА</w:t>
      </w:r>
      <w:r w:rsidR="00D87BD6">
        <w:t>»</w:t>
      </w:r>
      <w:r w:rsidRPr="00DF3AA9">
        <w:t>, являются надлежащими.</w:t>
      </w:r>
    </w:p>
    <w:p w14:paraId="7CA9E832" w14:textId="533D68DB" w:rsidR="000C60AA" w:rsidRPr="00DF3AA9" w:rsidRDefault="000C60AA" w:rsidP="000C60AA">
      <w:r w:rsidRPr="00DF3AA9">
        <w:t xml:space="preserve">АО </w:t>
      </w:r>
      <w:r w:rsidR="00D87BD6">
        <w:t>«</w:t>
      </w:r>
      <w:r w:rsidRPr="00DF3AA9">
        <w:t>Эксперт РА</w:t>
      </w:r>
      <w:r w:rsidR="00D87BD6">
        <w:t>»</w:t>
      </w:r>
      <w:r w:rsidRPr="00DF3AA9">
        <w:t xml:space="preserve"> не проводит аудита представленной рейтингуемыми лицами отчётности и иных данных и не несёт ответственность за их точность и полноту. АО </w:t>
      </w:r>
      <w:r w:rsidR="00D87BD6">
        <w:t>«</w:t>
      </w:r>
      <w:r w:rsidRPr="00DF3AA9">
        <w:t>Эксперт РА</w:t>
      </w:r>
      <w:r w:rsidR="00D87BD6">
        <w:t>»</w:t>
      </w:r>
      <w:r w:rsidRPr="00DF3AA9">
        <w:t xml:space="preserve"> не несет ответственности в связи с любыми последствиями, интерпретациями, выводами, рекомендациями и иными действиями третьих лиц, прямо или косвенно связанными с рейтингом, совершенными АО </w:t>
      </w:r>
      <w:r w:rsidR="00D87BD6">
        <w:t>«</w:t>
      </w:r>
      <w:r w:rsidRPr="00DF3AA9">
        <w:t>Эксперт РА</w:t>
      </w:r>
      <w:r w:rsidR="00D87BD6">
        <w:t>»</w:t>
      </w:r>
      <w:r w:rsidRPr="00DF3AA9">
        <w:t xml:space="preserve"> рейтинговыми действиями, а также выводами и заключениями, содержащимися в пресс-релизах, выпущенных АО </w:t>
      </w:r>
      <w:r w:rsidR="00D87BD6">
        <w:t>«</w:t>
      </w:r>
      <w:r w:rsidRPr="00DF3AA9">
        <w:t>Эксперт РА</w:t>
      </w:r>
      <w:r w:rsidR="00D87BD6">
        <w:t>»</w:t>
      </w:r>
      <w:r w:rsidRPr="00DF3AA9">
        <w:t>, или отсутствием всего перечисленного.</w:t>
      </w:r>
    </w:p>
    <w:p w14:paraId="1D3DD1C2" w14:textId="79EF0774" w:rsidR="000C60AA" w:rsidRPr="00DF3AA9" w:rsidRDefault="000C60AA" w:rsidP="000C60AA">
      <w:r w:rsidRPr="00DF3AA9">
        <w:t xml:space="preserve">Представленная информация актуальна на дату её публикации. АО </w:t>
      </w:r>
      <w:r w:rsidR="00D87BD6">
        <w:t>«</w:t>
      </w:r>
      <w:r w:rsidRPr="00DF3AA9">
        <w:t>Эксперт РА</w:t>
      </w:r>
      <w:r w:rsidR="00D87BD6">
        <w:t>»</w:t>
      </w:r>
      <w:r w:rsidRPr="00DF3AA9">
        <w:t xml:space="preserve"> вправе вносить изменения в представленную информацию без дополнительного уведомления, если иное не определено договором с контрагентом или требованиями законодательства РФ. Единственным источником, отражающим актуальное состояние рейтинга, является официальный интернет-сайт АО </w:t>
      </w:r>
      <w:r w:rsidR="00D87BD6">
        <w:t>«</w:t>
      </w:r>
      <w:r w:rsidRPr="00DF3AA9">
        <w:t>Эксперт РА</w:t>
      </w:r>
      <w:r w:rsidR="00D87BD6">
        <w:t>»</w:t>
      </w:r>
      <w:r w:rsidRPr="00DF3AA9">
        <w:t xml:space="preserve"> www.raexpert.ru.</w:t>
      </w:r>
    </w:p>
    <w:p w14:paraId="672AEAF5" w14:textId="29C103C0" w:rsidR="00153E2A" w:rsidRPr="00DF3AA9" w:rsidRDefault="002A450A" w:rsidP="000C60AA">
      <w:hyperlink r:id="rId11" w:history="1">
        <w:r w:rsidR="000C60AA" w:rsidRPr="00DF3AA9">
          <w:rPr>
            <w:rStyle w:val="a3"/>
          </w:rPr>
          <w:t>https://raexpert.ru/releases/2026/mar27f</w:t>
        </w:r>
      </w:hyperlink>
    </w:p>
    <w:p w14:paraId="5C917EC1" w14:textId="77777777" w:rsidR="0006140A" w:rsidRPr="00DC02F2" w:rsidRDefault="0006140A" w:rsidP="0006140A"/>
    <w:p w14:paraId="3F3BD793" w14:textId="77777777" w:rsidR="00111D7C" w:rsidRPr="00DF3AA9" w:rsidRDefault="00111D7C" w:rsidP="00111D7C">
      <w:pPr>
        <w:pStyle w:val="10"/>
      </w:pPr>
      <w:bookmarkStart w:id="40" w:name="_Toc165991073"/>
      <w:bookmarkStart w:id="41" w:name="_Toc99271691"/>
      <w:bookmarkStart w:id="42" w:name="_Toc99318654"/>
      <w:bookmarkStart w:id="43" w:name="_Toc99318783"/>
      <w:bookmarkStart w:id="44" w:name="_Toc396864672"/>
      <w:bookmarkStart w:id="45" w:name="_Toc225749720"/>
      <w:r w:rsidRPr="00DF3AA9">
        <w:t>Программа долгосрочных сбережений</w:t>
      </w:r>
      <w:bookmarkEnd w:id="40"/>
      <w:bookmarkEnd w:id="45"/>
    </w:p>
    <w:p w14:paraId="08ABF9D9" w14:textId="2BBDEEC4" w:rsidR="001F2E6E" w:rsidRPr="00DF3AA9" w:rsidRDefault="001F2E6E" w:rsidP="001F2E6E">
      <w:pPr>
        <w:pStyle w:val="2"/>
      </w:pPr>
      <w:bookmarkStart w:id="46" w:name="ф3"/>
      <w:bookmarkStart w:id="47" w:name="_Toc225749721"/>
      <w:bookmarkEnd w:id="46"/>
      <w:r w:rsidRPr="00DF3AA9">
        <w:t>Банкирос.ру, 27.03.2026, Налоговый вычет вырастет до млн рублей на семью: кого ждут изменения с 1 сентября</w:t>
      </w:r>
      <w:bookmarkEnd w:id="47"/>
    </w:p>
    <w:p w14:paraId="489CBA58" w14:textId="77777777" w:rsidR="001F2E6E" w:rsidRPr="00DF3AA9" w:rsidRDefault="001F2E6E" w:rsidP="00720848">
      <w:pPr>
        <w:pStyle w:val="3"/>
      </w:pPr>
      <w:bookmarkStart w:id="48" w:name="_Toc225749722"/>
      <w:r w:rsidRPr="00DF3AA9">
        <w:t>Уже с осени текущего года россиянам с детьми увеличат максимальную сумму, которую они смогут вернуть за долгосрочные сбережения. О новом законопроекте Минфина и его возможностях подробно рассказываем в материале Банкирос.ру.</w:t>
      </w:r>
      <w:bookmarkEnd w:id="48"/>
    </w:p>
    <w:p w14:paraId="3FA5AADE" w14:textId="77777777" w:rsidR="001F2E6E" w:rsidRPr="00DF3AA9" w:rsidRDefault="001F2E6E" w:rsidP="001F2E6E">
      <w:r w:rsidRPr="00DF3AA9">
        <w:t>Как изменится налоговый вычет с 1 сентября для семей</w:t>
      </w:r>
    </w:p>
    <w:p w14:paraId="5198EBE0" w14:textId="77777777" w:rsidR="001F2E6E" w:rsidRPr="00DF3AA9" w:rsidRDefault="001F2E6E" w:rsidP="001F2E6E">
      <w:r w:rsidRPr="00DF3AA9">
        <w:t>Согласно подготовленным Минфином РФ поправкам в Налоговый кодекс России, с 1 сентября налоговый вычет по взносам в рамках договоров долгосрочных сбережений в пользу детей вырастет с 400 тысяч до 500 тысяч рублей.</w:t>
      </w:r>
    </w:p>
    <w:p w14:paraId="729DD96C" w14:textId="77777777" w:rsidR="001F2E6E" w:rsidRPr="00DF3AA9" w:rsidRDefault="001F2E6E" w:rsidP="001F2E6E">
      <w:r w:rsidRPr="00DF3AA9">
        <w:t>Сегодня налоговый вычет по долгосрочным сбережениям для взрослого гражданина составляет 400 тысяч рублей.</w:t>
      </w:r>
    </w:p>
    <w:p w14:paraId="2CAAF767" w14:textId="77777777" w:rsidR="001F2E6E" w:rsidRPr="00DF3AA9" w:rsidRDefault="001F2E6E" w:rsidP="001F2E6E">
      <w:r w:rsidRPr="00DF3AA9">
        <w:t>ЦБ удерживает высокую ставку в целях заботы о россиянах со сбережениями</w:t>
      </w:r>
    </w:p>
    <w:p w14:paraId="35E1E4F0" w14:textId="77777777" w:rsidR="001F2E6E" w:rsidRPr="00DF3AA9" w:rsidRDefault="001F2E6E" w:rsidP="001F2E6E">
      <w:r w:rsidRPr="00DF3AA9">
        <w:t>Читать подробнее в MAX</w:t>
      </w:r>
    </w:p>
    <w:p w14:paraId="60A725E2" w14:textId="77777777" w:rsidR="00934C9F" w:rsidRPr="00DF3AA9" w:rsidRDefault="001F2E6E" w:rsidP="001F2E6E">
      <w:r w:rsidRPr="00DF3AA9">
        <w:t>Налоговый вычет можно получить только в том случае, если возраст ребенка, в пользу которого родители сделали взносы, не превышает 18 лет или 24 года, если он учится очно.</w:t>
      </w:r>
    </w:p>
    <w:p w14:paraId="36189FB5" w14:textId="785D731E" w:rsidR="001F2E6E" w:rsidRPr="00DF3AA9" w:rsidRDefault="00D87BD6" w:rsidP="001F2E6E">
      <w:r>
        <w:lastRenderedPageBreak/>
        <w:t>«</w:t>
      </w:r>
      <w:r w:rsidR="001F2E6E" w:rsidRPr="00DF3AA9">
        <w:t>Инициатива подготовлена по поручению Президента РФ и направлена на создание дополнительных налоговых стимулов для семейных инструментов сбережений</w:t>
      </w:r>
      <w:r>
        <w:t>»</w:t>
      </w:r>
      <w:r w:rsidR="001F2E6E" w:rsidRPr="00DF3AA9">
        <w:t>, - говорится на сайте Министерства финансов России.</w:t>
      </w:r>
    </w:p>
    <w:p w14:paraId="69B3B865" w14:textId="77777777" w:rsidR="001F2E6E" w:rsidRPr="00DF3AA9" w:rsidRDefault="001F2E6E" w:rsidP="001F2E6E">
      <w:r w:rsidRPr="00DF3AA9">
        <w:t>Сколько можно вернуть</w:t>
      </w:r>
    </w:p>
    <w:p w14:paraId="2EB5EC22" w14:textId="77777777" w:rsidR="001F2E6E" w:rsidRPr="00DF3AA9" w:rsidRDefault="001F2E6E" w:rsidP="001F2E6E">
      <w:r w:rsidRPr="00DF3AA9">
        <w:t>Каждый родитель сможет рассчитывать на налоговый вычет в 500 тысяч рублей с долгосрочных сбережений, которые он сделал за своих детей. То есть семья сможет получить налоговый вычет в размере до млн рублей.</w:t>
      </w:r>
    </w:p>
    <w:p w14:paraId="1430AE58" w14:textId="77777777" w:rsidR="001F2E6E" w:rsidRPr="00DF3AA9" w:rsidRDefault="001F2E6E" w:rsidP="001F2E6E">
      <w:r w:rsidRPr="00DF3AA9">
        <w:t>Если вы внесете, например, 500 тысяч рублей на свой счет в программе долгосрочных сбережений (ПДС) и 50 тысяч - на счет ребенка, то для ваших средств лимит останется на уровне 400 тысяч рублей, а повышенный порог будет учитывать внесенные 50 тысяч рублей. То есть налоговый вычет будет рассчитываться с 450 тысяч рублей на одного из супругов.</w:t>
      </w:r>
    </w:p>
    <w:p w14:paraId="2A9D1F37" w14:textId="77777777" w:rsidR="001F2E6E" w:rsidRPr="00DF3AA9" w:rsidRDefault="001F2E6E" w:rsidP="001F2E6E">
      <w:r w:rsidRPr="00DF3AA9">
        <w:t>В зависимости от ставки, по которой родители уплачивают налог на доходы - от 13% до 22%, - можно будет вернуть от 65 тысяч до 110 тысяч рублей. Если двое родителей вносят деньги в долгосрочные сбережения детей и платят НДФЛ, то итоговая сумма для возврата увеличится.</w:t>
      </w:r>
    </w:p>
    <w:p w14:paraId="68C35220" w14:textId="77777777" w:rsidR="001F2E6E" w:rsidRPr="00DF3AA9" w:rsidRDefault="001F2E6E" w:rsidP="001F2E6E">
      <w:r w:rsidRPr="00DF3AA9">
        <w:t>Что такое налоговые вычеты на долгосрочные сбережения</w:t>
      </w:r>
    </w:p>
    <w:p w14:paraId="28328AF7" w14:textId="00B94DC8" w:rsidR="001F2E6E" w:rsidRPr="00DF3AA9" w:rsidRDefault="001F2E6E" w:rsidP="001F2E6E">
      <w:r w:rsidRPr="00DF3AA9">
        <w:t xml:space="preserve">Налоговый вычет на долгосрочные сбережения позволяет вернуть часть уплаченного НДФЛ как с самих взносов, так и с полученных по ним доходов, рассказали на сайте </w:t>
      </w:r>
      <w:r w:rsidR="00D87BD6">
        <w:t>«</w:t>
      </w:r>
      <w:r w:rsidRPr="00DF3AA9">
        <w:t>Финансовая культура</w:t>
      </w:r>
      <w:r w:rsidR="00D87BD6">
        <w:t>»</w:t>
      </w:r>
      <w:r w:rsidRPr="00DF3AA9">
        <w:t>.</w:t>
      </w:r>
    </w:p>
    <w:p w14:paraId="3609EA71" w14:textId="77777777" w:rsidR="001F2E6E" w:rsidRPr="00DF3AA9" w:rsidRDefault="001F2E6E" w:rsidP="001F2E6E">
      <w:r w:rsidRPr="00DF3AA9">
        <w:t>Чтобы получить вычет на взносы, вы должны иметь официально подтвержденные доходы и платить на них налоги. Вычет на доход можно получить и без официального заработка.</w:t>
      </w:r>
    </w:p>
    <w:p w14:paraId="3573BA2F" w14:textId="77777777" w:rsidR="001F2E6E" w:rsidRPr="00DF3AA9" w:rsidRDefault="001F2E6E" w:rsidP="001F2E6E">
      <w:r w:rsidRPr="00DF3AA9">
        <w:t xml:space="preserve">Налоговый вычет на долгосрочные сбережения можно получить, если вы: </w:t>
      </w:r>
    </w:p>
    <w:p w14:paraId="33BA5B57" w14:textId="77777777" w:rsidR="001F2E6E" w:rsidRPr="00DF3AA9" w:rsidRDefault="001F2E6E" w:rsidP="001F2E6E">
      <w:r w:rsidRPr="00DF3AA9">
        <w:t>•</w:t>
      </w:r>
      <w:r w:rsidRPr="00DF3AA9">
        <w:tab/>
        <w:t xml:space="preserve">открыли индивидуальный инвестиционный счет третьего типа (ИИС-3); </w:t>
      </w:r>
    </w:p>
    <w:p w14:paraId="0F4EF046" w14:textId="77777777" w:rsidR="001F2E6E" w:rsidRPr="00DF3AA9" w:rsidRDefault="001F2E6E" w:rsidP="001F2E6E">
      <w:r w:rsidRPr="00DF3AA9">
        <w:t>•</w:t>
      </w:r>
      <w:r w:rsidRPr="00DF3AA9">
        <w:tab/>
        <w:t xml:space="preserve">являетесь участниками ПДС; </w:t>
      </w:r>
    </w:p>
    <w:p w14:paraId="626474D6" w14:textId="77777777" w:rsidR="001F2E6E" w:rsidRPr="00DF3AA9" w:rsidRDefault="001F2E6E" w:rsidP="001F2E6E">
      <w:r w:rsidRPr="00DF3AA9">
        <w:t>•</w:t>
      </w:r>
      <w:r w:rsidRPr="00DF3AA9">
        <w:tab/>
        <w:t xml:space="preserve">откладываете на дополнительную пенсию с помощью негосударственного пенсионного фонда (НПФ). </w:t>
      </w:r>
    </w:p>
    <w:p w14:paraId="42E3138D" w14:textId="77777777" w:rsidR="001F2E6E" w:rsidRPr="00DF3AA9" w:rsidRDefault="001F2E6E" w:rsidP="001F2E6E">
      <w:r w:rsidRPr="00DF3AA9">
        <w:t>Подробнее о том, что такое программа долгосрочных сбережений и какие изменения ждут ее участников в 2026 году, рассказали тут.</w:t>
      </w:r>
    </w:p>
    <w:p w14:paraId="1C71F1F3" w14:textId="77777777" w:rsidR="001F2E6E" w:rsidRPr="00DF3AA9" w:rsidRDefault="001F2E6E" w:rsidP="001F2E6E">
      <w:r w:rsidRPr="00DF3AA9">
        <w:t>Для ИИС и ПДС также действует количественное ограничение - вы можете получить налоговый вычет, если у вас открыто не более трех счетов по этим продуктам.</w:t>
      </w:r>
    </w:p>
    <w:p w14:paraId="5A5BB611" w14:textId="290E454B" w:rsidR="001F2E6E" w:rsidRPr="00DF3AA9" w:rsidRDefault="001F2E6E" w:rsidP="001F2E6E">
      <w:r w:rsidRPr="00DF3AA9">
        <w:t xml:space="preserve">Как отмечено на сайте </w:t>
      </w:r>
      <w:r w:rsidR="00D87BD6">
        <w:t>«</w:t>
      </w:r>
      <w:r w:rsidRPr="00DF3AA9">
        <w:t>Финансовая культура</w:t>
      </w:r>
      <w:r w:rsidR="00D87BD6">
        <w:t>»</w:t>
      </w:r>
      <w:r w:rsidRPr="00DF3AA9">
        <w:t>, взносы на негосударственную пенсию учитываются с 2025 года. Если вы клали деньги в НПФ раньше этого времени, то можете воспользоваться другим видом вычета - социальным.</w:t>
      </w:r>
    </w:p>
    <w:p w14:paraId="0B648C43" w14:textId="77777777" w:rsidR="001F2E6E" w:rsidRPr="00DF3AA9" w:rsidRDefault="001F2E6E" w:rsidP="001F2E6E">
      <w:r w:rsidRPr="00DF3AA9">
        <w:t>Напомним, вы можете получить вычет на другие расходы. Подробнее о видах налоговых вычетов мы рассказывали тут.</w:t>
      </w:r>
    </w:p>
    <w:p w14:paraId="2B6590E7" w14:textId="77777777" w:rsidR="001F2E6E" w:rsidRPr="00DF3AA9" w:rsidRDefault="001F2E6E" w:rsidP="001F2E6E">
      <w:r w:rsidRPr="00DF3AA9">
        <w:t>Что в итоге:</w:t>
      </w:r>
    </w:p>
    <w:p w14:paraId="7274A7FC" w14:textId="77777777" w:rsidR="001F2E6E" w:rsidRPr="00DF3AA9" w:rsidRDefault="001F2E6E" w:rsidP="001F2E6E">
      <w:r w:rsidRPr="00DF3AA9">
        <w:lastRenderedPageBreak/>
        <w:t>•</w:t>
      </w:r>
      <w:r w:rsidRPr="00DF3AA9">
        <w:tab/>
        <w:t>С 1 сентября 2026 года россиянам увеличат максимальную сумму налогового вычета за долгосрочные сбережения за своих детей до 500 тысяч рублей на каждого родителя, то есть до млн рублей на семью.</w:t>
      </w:r>
    </w:p>
    <w:p w14:paraId="005D65FD" w14:textId="77777777" w:rsidR="001F2E6E" w:rsidRPr="00DF3AA9" w:rsidRDefault="001F2E6E" w:rsidP="001F2E6E">
      <w:r w:rsidRPr="00DF3AA9">
        <w:t>•</w:t>
      </w:r>
      <w:r w:rsidRPr="00DF3AA9">
        <w:tab/>
        <w:t>Налоговый вычет можно получить только в том случае, если возраст ребенка, в пользу которого родители сделали взносы, не превышает 18 лет или 24 года, если он учится очно.</w:t>
      </w:r>
    </w:p>
    <w:p w14:paraId="1A1E3CB5" w14:textId="77777777" w:rsidR="001F2E6E" w:rsidRPr="00DF3AA9" w:rsidRDefault="001F2E6E" w:rsidP="001F2E6E">
      <w:r w:rsidRPr="00DF3AA9">
        <w:t>•</w:t>
      </w:r>
      <w:r w:rsidRPr="00DF3AA9">
        <w:tab/>
        <w:t>В зависимости от ставки, по которой родители уплачивают налог на доходы - от 13% до 22%, - можно будет вернуть от 65 тысяч до 110 тысяч рублей на супруга.</w:t>
      </w:r>
    </w:p>
    <w:p w14:paraId="150B9C29" w14:textId="77777777" w:rsidR="001F2E6E" w:rsidRPr="00DF3AA9" w:rsidRDefault="001F2E6E" w:rsidP="001F2E6E">
      <w:r w:rsidRPr="00DF3AA9">
        <w:t>•</w:t>
      </w:r>
      <w:r w:rsidRPr="00DF3AA9">
        <w:tab/>
        <w:t>Налоговый вычет на долгосрочные сбережения можно получить за ИИС-3, ПДС и вложения в НПФ.</w:t>
      </w:r>
    </w:p>
    <w:p w14:paraId="79729FC6" w14:textId="77777777" w:rsidR="001F2E6E" w:rsidRPr="00DF3AA9" w:rsidRDefault="001F2E6E" w:rsidP="001F2E6E">
      <w:r w:rsidRPr="00DF3AA9">
        <w:t>•</w:t>
      </w:r>
      <w:r w:rsidRPr="00DF3AA9">
        <w:tab/>
        <w:t>Ознакомиться с вариантами ПДС вы можете тут.</w:t>
      </w:r>
    </w:p>
    <w:p w14:paraId="3D685AE2" w14:textId="77777777" w:rsidR="001F2E6E" w:rsidRPr="00DF3AA9" w:rsidRDefault="001F2E6E" w:rsidP="001F2E6E">
      <w:r w:rsidRPr="00DF3AA9">
        <w:t>•</w:t>
      </w:r>
      <w:r w:rsidRPr="00DF3AA9">
        <w:tab/>
        <w:t>Если вы хотите открыть ИИС, сделать это можно тут.</w:t>
      </w:r>
    </w:p>
    <w:p w14:paraId="75CA024F" w14:textId="65A2BDFF" w:rsidR="00111D7C" w:rsidRPr="00DF3AA9" w:rsidRDefault="002A450A" w:rsidP="001F2E6E">
      <w:hyperlink r:id="rId12" w:history="1">
        <w:r w:rsidR="001F2E6E" w:rsidRPr="00DF3AA9">
          <w:rPr>
            <w:rStyle w:val="a3"/>
          </w:rPr>
          <w:t>https://bankiros.ru/news/s-1-sentabra-2026-goda-maksimalnaa-summa-nalogovogo-vyceta-na-dolgosrocnye-sberezenia-uvelicitsa-s-400-000-do-500-000-rublej-21033</w:t>
        </w:r>
      </w:hyperlink>
    </w:p>
    <w:p w14:paraId="1FC280AC" w14:textId="77777777" w:rsidR="00304A8A" w:rsidRDefault="00304A8A" w:rsidP="00304A8A">
      <w:pPr>
        <w:pStyle w:val="2"/>
      </w:pPr>
      <w:bookmarkStart w:id="49" w:name="_Toc225749723"/>
      <w:r>
        <w:t>ТелеграфЪ (Саратов), 28.03.2026, Саратовцам рассказали о налоговом вычете на долгосрочные сбережения</w:t>
      </w:r>
      <w:bookmarkEnd w:id="49"/>
    </w:p>
    <w:p w14:paraId="03CF1696" w14:textId="77777777" w:rsidR="00304A8A" w:rsidRDefault="00304A8A" w:rsidP="00720848">
      <w:pPr>
        <w:pStyle w:val="3"/>
      </w:pPr>
      <w:bookmarkStart w:id="50" w:name="_Toc225749724"/>
      <w:r>
        <w:t>С 1 января 2024 года саратовцы могут воспользоваться налоговым вычетом на долгосрочные сбережения. Он доступен тем жителям, кто участвует в соответствующей программе в негосударственных пенсионных фондах (НПФ) или на индивидуальных инвестиционных счетах.</w:t>
      </w:r>
      <w:bookmarkEnd w:id="50"/>
    </w:p>
    <w:p w14:paraId="3AA232A3" w14:textId="77777777" w:rsidR="00304A8A" w:rsidRDefault="00304A8A" w:rsidP="00304A8A">
      <w:r>
        <w:t>Вычет распространяется на деньги, которые граждане вносят в течение года по договорам долгосрочных сбережений, заключенным как на себя, так и на своих близких. Однако, чтобы получить вычет, необходимо учесть некоторые условия, установленные Федеральным законом от 17.11.2025 №418-ФЗ.</w:t>
      </w:r>
    </w:p>
    <w:p w14:paraId="7B7D6F41" w14:textId="77777777" w:rsidR="00304A8A" w:rsidRDefault="00304A8A" w:rsidP="00304A8A">
      <w:r>
        <w:t>Во-первых, с момента подписания договора до обращения за выплатами должно пройти не менее 10 лет. В переходный период 2024 года этот срок сокращается до 5 лет. Во-вторых, у налогоплательщика должно быть не более двух других договоров долгосрочных сбережений, если только один из них не закрывается с переводом средств в другой НПФ.</w:t>
      </w:r>
    </w:p>
    <w:p w14:paraId="1621FADD" w14:textId="77777777" w:rsidR="00304A8A" w:rsidRDefault="00304A8A" w:rsidP="00304A8A">
      <w:r>
        <w:t>Получить налоговый вычет можно несколькими способами. Во-первых, обратиться в налоговую инспекцию после окончания года, в котором были внесены взносы. Во-вторых, есть возможность обратиться к налоговому агенту-работодателю до конца календарного года.</w:t>
      </w:r>
    </w:p>
    <w:p w14:paraId="30A1B9A4" w14:textId="77777777" w:rsidR="00304A8A" w:rsidRDefault="00304A8A" w:rsidP="00304A8A">
      <w:r>
        <w:t>Для возврата налога потребуется подать декларацию 3-НДФЛ и справку, подтверждающую фактические взносы по договору долгосрочных сбережений. Эта справка выдается НПФ. Также предусмотрен упрощенный порядок получения вычета, если НПФ передал информацию о договоре и размере взносов в налоговую инспекцию.</w:t>
      </w:r>
    </w:p>
    <w:p w14:paraId="475B9BC0" w14:textId="58AB4F91" w:rsidR="00304A8A" w:rsidRDefault="00304A8A" w:rsidP="00304A8A">
      <w:r>
        <w:t xml:space="preserve">Более подробную информацию об условиях предоставления вычета можно найти на странице </w:t>
      </w:r>
      <w:r w:rsidR="00D87BD6">
        <w:t>«</w:t>
      </w:r>
      <w:r>
        <w:t>Налоговые вычеты на долгосрочные сбережения граждан</w:t>
      </w:r>
      <w:r w:rsidR="00D87BD6">
        <w:t>»</w:t>
      </w:r>
      <w:r>
        <w:t xml:space="preserve"> на официальном сайте ФНС России.</w:t>
      </w:r>
    </w:p>
    <w:p w14:paraId="396F7B76" w14:textId="33876534" w:rsidR="001F2E6E" w:rsidRDefault="002A450A" w:rsidP="00304A8A">
      <w:hyperlink r:id="rId13" w:history="1">
        <w:r w:rsidR="00304A8A" w:rsidRPr="00C144B3">
          <w:rPr>
            <w:rStyle w:val="a3"/>
          </w:rPr>
          <w:t>https://prov-telegraf.ru/news/saratovczam-rasskazali-o-nalogovom-vyichete-na-dolgosrochnyie-sberezheniya</w:t>
        </w:r>
      </w:hyperlink>
    </w:p>
    <w:p w14:paraId="63B9F7EC" w14:textId="33EBB145" w:rsidR="00304A8A" w:rsidRDefault="00F5482C" w:rsidP="00F5482C">
      <w:pPr>
        <w:pStyle w:val="2"/>
      </w:pPr>
      <w:bookmarkStart w:id="51" w:name="_Toc225749725"/>
      <w:r>
        <w:t>Правительство Приморского края</w:t>
      </w:r>
      <w:r w:rsidRPr="00F5482C">
        <w:t>, 30.03.2026, Более 107 тысяч человек уже стали участниками программы долгосрочных сбережений в Приморье</w:t>
      </w:r>
      <w:bookmarkEnd w:id="51"/>
    </w:p>
    <w:p w14:paraId="49C91ECD" w14:textId="77777777" w:rsidR="00F5482C" w:rsidRDefault="00F5482C" w:rsidP="00F5482C">
      <w:pPr>
        <w:pStyle w:val="3"/>
      </w:pPr>
      <w:bookmarkStart w:id="52" w:name="_Toc225749726"/>
      <w:r>
        <w:t>В Приморье реализуется программа долгосрочных сбережений – это новый сберегательный продукт, который позволяет гражданам создать подушку безопасности на будущее или получать дополнительную прибавку к пенсии. Договоры по ней заключили уже 107 166 человек. Такие данные за 2024 – 2026 годы, – а именно столько программа действует в регионе – приводит Банк России.</w:t>
      </w:r>
      <w:bookmarkEnd w:id="52"/>
    </w:p>
    <w:p w14:paraId="43AF8E0A" w14:textId="77777777" w:rsidR="00F5482C" w:rsidRDefault="00F5482C" w:rsidP="00F5482C">
      <w:r>
        <w:t>Как уточнили в Банке России, участие в программе добровольное. При желании можно заключить договор долгосрочных сбережений в пользу ребёнка или другого человека. Чтобы начать формировать сбережения, необходимо заключить договор с негосударственным пенсионным фондом (НПФ), который является оператором программы. Это можно сделать на сайте или в офисе НПФ. Затем участник программы самостоятельно вносит любые суммы на свой счёт.</w:t>
      </w:r>
    </w:p>
    <w:p w14:paraId="40E9013B" w14:textId="77777777" w:rsidR="00F5482C" w:rsidRDefault="00F5482C" w:rsidP="00F5482C">
      <w:r>
        <w:t>Далее участник программы вправе обратиться за назначением ежемесячных периодических выплат по истечении 15 лет действия договора или при достижении возраста 55 лет для женщин и 60 лет для мужчин. На выбор предлагаются пожизненные платежи или платежи на срок не менее 10 лет. Договор может предусматривать и иные варианты, в том числе возможность единовременной выплаты, назначение ежемесячных периодических выплат на срок менее 10 лет.</w:t>
      </w:r>
    </w:p>
    <w:p w14:paraId="45E107FB" w14:textId="77777777" w:rsidR="00F5482C" w:rsidRDefault="00F5482C" w:rsidP="00F5482C">
      <w:r>
        <w:t>Программа предлагает участникам ряд преимуществ. В частности, это возможность софинансирования со стороны государства – до 36 тысяч рублей в год. На поддержку можно претендовать, если сумма взносов за год – не менее 2 тысяч рублей. Период софинансирования составляет 10 лет после уплаты первого личного взноса по программе.</w:t>
      </w:r>
    </w:p>
    <w:p w14:paraId="64FBEFF7" w14:textId="77777777" w:rsidR="00F5482C" w:rsidRDefault="00F5482C" w:rsidP="00F5482C">
      <w:r>
        <w:t>Кроме того, это налоговый вычет, максимальный размер которого составляет от 52 до 60 тысяч рублей ежегодно в зависимости от доходов участника программы. От уплаты НДФЛ освобождаются взносы на общую сумму до 400 тысяч рублей в год.</w:t>
      </w:r>
    </w:p>
    <w:p w14:paraId="72F0067C" w14:textId="3031B105" w:rsidR="00F5482C" w:rsidRDefault="00F5482C" w:rsidP="00F5482C">
      <w:r>
        <w:t>Есть также государственное гарантирование сохранности средств. Все внесённые в программу средства, включая доход от их инвестирования, будут застрахованы государством на сумму 2,8 миллиона рублей. Максимальный размер гарантии дополнительно увеличивается на сумму переведённых в программу пенсионных накоплений и полученных от государства денег.</w:t>
      </w:r>
    </w:p>
    <w:p w14:paraId="4BCF3F9E" w14:textId="498A5622" w:rsidR="00F5482C" w:rsidRPr="00DF3AA9" w:rsidRDefault="002A450A" w:rsidP="00F5482C">
      <w:hyperlink r:id="rId14" w:history="1">
        <w:r w:rsidR="00F5482C" w:rsidRPr="00A04E4F">
          <w:rPr>
            <w:rStyle w:val="a3"/>
          </w:rPr>
          <w:t>https://primorsky.ru/news/315907/</w:t>
        </w:r>
      </w:hyperlink>
      <w:r w:rsidR="00F5482C">
        <w:t xml:space="preserve"> </w:t>
      </w:r>
    </w:p>
    <w:p w14:paraId="61C77DB8" w14:textId="77777777" w:rsidR="00111D7C" w:rsidRDefault="00111D7C" w:rsidP="00111D7C">
      <w:pPr>
        <w:pStyle w:val="10"/>
      </w:pPr>
      <w:bookmarkStart w:id="53" w:name="_Toc165991074"/>
      <w:bookmarkStart w:id="54" w:name="_Toc225749727"/>
      <w:r w:rsidRPr="00DF3AA9">
        <w:lastRenderedPageBreak/>
        <w:t>Новости развития системы обязательного пенсионного страхования и страховой пенсии</w:t>
      </w:r>
      <w:bookmarkEnd w:id="41"/>
      <w:bookmarkEnd w:id="42"/>
      <w:bookmarkEnd w:id="43"/>
      <w:bookmarkEnd w:id="53"/>
      <w:bookmarkEnd w:id="54"/>
    </w:p>
    <w:p w14:paraId="22DDCC15" w14:textId="77777777" w:rsidR="00252E1D" w:rsidRDefault="00252E1D" w:rsidP="00252E1D">
      <w:pPr>
        <w:pStyle w:val="2"/>
      </w:pPr>
      <w:bookmarkStart w:id="55" w:name="_Toc225749728"/>
      <w:r>
        <w:t>Парламентская газета, 28.03.2026, Наследникам бойцов СВО хотят упростить получение пенсионных накоплений</w:t>
      </w:r>
      <w:bookmarkEnd w:id="55"/>
    </w:p>
    <w:p w14:paraId="31EAF4F5" w14:textId="78E264E6" w:rsidR="00252E1D" w:rsidRDefault="00252E1D" w:rsidP="00720848">
      <w:pPr>
        <w:pStyle w:val="3"/>
      </w:pPr>
      <w:bookmarkStart w:id="56" w:name="_Toc225749729"/>
      <w:r>
        <w:t xml:space="preserve">Минтруд предложил упростить получение накопительной пенсии после смерти участника СВО его родственниками. Предполагающий это законопроект размещен на федеральном портале проектов нормативных правовых актов. Подробности - в материале </w:t>
      </w:r>
      <w:r w:rsidR="00D87BD6">
        <w:t>«</w:t>
      </w:r>
      <w:r>
        <w:t>Парламентской газеты</w:t>
      </w:r>
      <w:r w:rsidR="00D87BD6">
        <w:t>»</w:t>
      </w:r>
      <w:r>
        <w:t>.</w:t>
      </w:r>
      <w:bookmarkEnd w:id="56"/>
    </w:p>
    <w:p w14:paraId="1DC41EBE" w14:textId="77777777" w:rsidR="00252E1D" w:rsidRDefault="00252E1D" w:rsidP="00252E1D">
      <w:r>
        <w:t>Спустя полгода</w:t>
      </w:r>
    </w:p>
    <w:p w14:paraId="07DC1A4C" w14:textId="77777777" w:rsidR="00252E1D" w:rsidRDefault="00252E1D" w:rsidP="00252E1D">
      <w:r>
        <w:t>По действующему законодательству правопреемники скончавшегося человека, который формировал пенсионные накопления, могут получить эти средства. Однако сделать это можно лишь в течение шести месяцев со дня смерти родственника. Для этого им следует обратиться к страховщику. За это время должна быть оформлена регистрация смерти и предоставлены необходимые документы. Если полугодовой период истек, а претенденты на выплату этого не сделали, то восстановить их в праве на накопления может лишь суд.</w:t>
      </w:r>
    </w:p>
    <w:p w14:paraId="21E97CB9" w14:textId="77777777" w:rsidR="00252E1D" w:rsidRDefault="00252E1D" w:rsidP="00252E1D">
      <w:r>
        <w:t>Исключение из правил уже сделано для некоторых категорий россиян. Так, родственники бойцов, погибших в ходе СВО, или при отражении вторжения, а также в приграничных районах, могут обратиться за выплатой средств пенсионных накоплений и после истечения шестимесячного срока без необходимости восстанавливать такое право в суде, если невозможно получить стандартное медицинское свидетельство о смерти. Однако у них на руках должен быть другой документ о смерти, выданный в порядке, форме и сроках, которые устанавливает Правительство. Но иногда эту норму не применяют.</w:t>
      </w:r>
    </w:p>
    <w:p w14:paraId="15629801" w14:textId="3353AE08" w:rsidR="00252E1D" w:rsidRDefault="00252E1D" w:rsidP="00252E1D">
      <w:r>
        <w:t>Например, проблемы возникают у родственников пропавших без вести на СВО бойцов и объявленных судом умершими, если решением суда день смерти воина определен более чем за шесть месяцев до вступления в законную силу такого постановления. Также случается, что госрегистрация смерти человека, погибшего на территории прилегающих к зоне СВО субъектах РФ происходит по истечении полугода со дня гибели. Это фактически лишает правопреемников возможности получить накопления в срок. Аналогичная ситуация возникает у родственников, находившихся в приграничных областях РФ в период вооруженного вторжения или вооруженных провокаций, которые из-за обстановки не могли вовремя подать заявление.</w:t>
      </w:r>
    </w:p>
    <w:p w14:paraId="026E2D31" w14:textId="77777777" w:rsidR="00252E1D" w:rsidRDefault="00252E1D" w:rsidP="00252E1D">
      <w:r>
        <w:t>Предложенные Минтрудом нормы позволят закрепить в законодательстве право всех перечисленных категорий правопреемников обращаться за выплатой пенсионных накоплений по истечении шестимесячного срока без судебных разбирательств.</w:t>
      </w:r>
    </w:p>
    <w:p w14:paraId="57C86792" w14:textId="77777777" w:rsidR="00252E1D" w:rsidRDefault="00252E1D" w:rsidP="00252E1D">
      <w:r>
        <w:t>Исправленная несправедливость</w:t>
      </w:r>
    </w:p>
    <w:p w14:paraId="3E3A43C7" w14:textId="77777777" w:rsidR="00252E1D" w:rsidRDefault="00252E1D" w:rsidP="00252E1D">
      <w:r>
        <w:t>Уже сейчас родные погибших участников СВО могут без обращения в суд вступать в наследство и по истечении шести месяцев со дня смерти бойца. Такой закон был принят в прошлом году.</w:t>
      </w:r>
    </w:p>
    <w:p w14:paraId="5C46FDD0" w14:textId="47B9CD71" w:rsidR="00252E1D" w:rsidRDefault="00252E1D" w:rsidP="00252E1D">
      <w:r>
        <w:t xml:space="preserve">Дело в том, что </w:t>
      </w:r>
      <w:r w:rsidR="00D87BD6">
        <w:t>«</w:t>
      </w:r>
      <w:r>
        <w:t>на общих основаниях</w:t>
      </w:r>
      <w:r w:rsidR="00D87BD6">
        <w:t>»</w:t>
      </w:r>
      <w:r>
        <w:t xml:space="preserve"> наследство должно быть принято в течение полугода со дня смерти обладателя имущества. Если за полгода сделать это не удалось, </w:t>
      </w:r>
      <w:r>
        <w:lastRenderedPageBreak/>
        <w:t>единственный способ все же получить оставленные родными ценности - обратиться в суд.</w:t>
      </w:r>
    </w:p>
    <w:p w14:paraId="2A83EA35" w14:textId="77777777" w:rsidR="00252E1D" w:rsidRDefault="00252E1D" w:rsidP="00252E1D">
      <w:r>
        <w:t>При этом нередки случаи, когда документы, извещающие о смерти участника специальной военной операции, приходят гораздо позже того дня, когда случилась трагедия. Теперь датой открытия наследственного дела для родственников бойцов СВО считается дата составления записи акта гражданского состояния о смерти. То есть именно с этого числа начнется отсчет полугодового периода.</w:t>
      </w:r>
    </w:p>
    <w:p w14:paraId="21BCBE56" w14:textId="77777777" w:rsidR="00252E1D" w:rsidRDefault="00252E1D" w:rsidP="00252E1D">
      <w:r>
        <w:t>Правило касается как военных, так и гражданских лиц, погибших на территории, где идет спецоперация.</w:t>
      </w:r>
    </w:p>
    <w:p w14:paraId="60DE9CDE" w14:textId="52035F9E" w:rsidR="00252E1D" w:rsidRDefault="00D87BD6" w:rsidP="00252E1D">
      <w:r>
        <w:t>«</w:t>
      </w:r>
      <w:r w:rsidR="00252E1D">
        <w:t>Эти нормы способствуют упрощению и ускорению оформления наследственных прав родственников погибших участников специальной военной операции, а также позволяют снизить нагрузку на судебные органы</w:t>
      </w:r>
      <w:r>
        <w:t>»</w:t>
      </w:r>
      <w:r w:rsidR="00252E1D">
        <w:t xml:space="preserve">, - пояснила </w:t>
      </w:r>
      <w:r>
        <w:t>«</w:t>
      </w:r>
      <w:r w:rsidR="00252E1D">
        <w:t>Парламентской газете</w:t>
      </w:r>
      <w:r>
        <w:t>»</w:t>
      </w:r>
      <w:r w:rsidR="00252E1D">
        <w:t xml:space="preserve"> член Комитета Госдумы по охране здоровья Тамара Фролова.</w:t>
      </w:r>
    </w:p>
    <w:p w14:paraId="13C1A676" w14:textId="1F889883" w:rsidR="00252E1D" w:rsidRPr="00252E1D" w:rsidRDefault="002A450A" w:rsidP="00252E1D">
      <w:hyperlink r:id="rId15" w:history="1">
        <w:r w:rsidR="00252E1D" w:rsidRPr="00C144B3">
          <w:rPr>
            <w:rStyle w:val="a3"/>
          </w:rPr>
          <w:t>https://www.pnp.ru/social/naslednikam-boycov-svo-khotyat-uprostit-poluchenie-pensionnykh-nakopleniy.html</w:t>
        </w:r>
      </w:hyperlink>
      <w:r w:rsidR="00252E1D">
        <w:t xml:space="preserve"> </w:t>
      </w:r>
    </w:p>
    <w:p w14:paraId="55EBF415" w14:textId="77777777" w:rsidR="00370D7A" w:rsidRPr="00DF3AA9" w:rsidRDefault="00370D7A" w:rsidP="00370D7A">
      <w:pPr>
        <w:pStyle w:val="2"/>
      </w:pPr>
      <w:bookmarkStart w:id="57" w:name="ф4"/>
      <w:bookmarkStart w:id="58" w:name="_Hlk225506954"/>
      <w:bookmarkStart w:id="59" w:name="_Toc225749730"/>
      <w:bookmarkEnd w:id="57"/>
      <w:r w:rsidRPr="00DF3AA9">
        <w:t>Росбалт, 27.03.2026, Россиян ждет масштабное повышение пенсий: кому прибавят свыше 10 тысяч рублей</w:t>
      </w:r>
      <w:bookmarkEnd w:id="59"/>
    </w:p>
    <w:p w14:paraId="57FFBF6A" w14:textId="77777777" w:rsidR="00370D7A" w:rsidRPr="00DF3AA9" w:rsidRDefault="00370D7A" w:rsidP="00720848">
      <w:pPr>
        <w:pStyle w:val="3"/>
      </w:pPr>
      <w:bookmarkStart w:id="60" w:name="_Toc225749731"/>
      <w:r w:rsidRPr="00DF3AA9">
        <w:t>Россиян ждет массовое увеличение пенсионных выплат. С 1 апреля на 6,8% будут проиндексированы социальные пенсии — соответствующее постановление подписал председатель правительства РФ Михаил Мишустин.</w:t>
      </w:r>
      <w:bookmarkEnd w:id="60"/>
    </w:p>
    <w:p w14:paraId="095F3408" w14:textId="77777777" w:rsidR="00370D7A" w:rsidRPr="00DF3AA9" w:rsidRDefault="00370D7A" w:rsidP="00370D7A">
      <w:r w:rsidRPr="00DF3AA9">
        <w:t>Пенсии такого вида получают люди, которые не заработали нужный стаж для назначения трудовой пенсии, а также — имеющие инвалидность и потерявшие кормильцев. Повышение коснется 4,3 млн граждан и составит от 510 до 1500 рублей. С учетом корректировок средний размер социальной пенсии повысится до 16,6 тыс. рублей.</w:t>
      </w:r>
    </w:p>
    <w:p w14:paraId="245BC750" w14:textId="77777777" w:rsidR="00370D7A" w:rsidRPr="00DF3AA9" w:rsidRDefault="00370D7A" w:rsidP="00370D7A">
      <w:r w:rsidRPr="00DF3AA9">
        <w:t>В частности, базовый размер социальных пенсий (без учета региональных выплат) после повышения для инвалидов первой группы и детей-инвалидов поднимется до 22 617,67 рублей; для инвалидов второй группы с детства, потерявших обоих родителей (или дети умершей одинокой матери) до 18 лет (студенты-очники — до 23 лет) — до 18 848,32 рублей; для инвалидов второй группы, по случаю потери кормильца, в том числе потерявших одного из родителей детей до 18 лет (студенты-очники до 23 лет) — до 9 424,12 рублей, а для инвалидов третьей группы — до 8 010,57 рублей.</w:t>
      </w:r>
    </w:p>
    <w:p w14:paraId="6FFA0893" w14:textId="77777777" w:rsidR="00370D7A" w:rsidRPr="00DF3AA9" w:rsidRDefault="00370D7A" w:rsidP="00370D7A">
      <w:r w:rsidRPr="00DF3AA9">
        <w:t>Индексация также затронет получателей государственных пенсий: ветеранов Великой Отечественной войны, блокадников Ленинграда, защитников Севастополя и Сталинграда, военнослужащих-срочников и их семей, ликвидаторов чернобыльской аварии, летчиков-испытателей и космонавтов, участников добровольческих формирований в Донбассе.</w:t>
      </w:r>
    </w:p>
    <w:p w14:paraId="6627D84D" w14:textId="77777777" w:rsidR="00370D7A" w:rsidRPr="00DF3AA9" w:rsidRDefault="00370D7A" w:rsidP="00370D7A">
      <w:r w:rsidRPr="00DF3AA9">
        <w:t>Увеличатся выплаты и людям, которым исполнилось 80 лет: у них удвоится фиксированная выплата (в 2026 году составляет она 9 584,69 рубля). К этой сумме прибавится доплата по уходу — 1 413,86 рублей. Добавку начислят автоматически.</w:t>
      </w:r>
    </w:p>
    <w:p w14:paraId="21A1E734" w14:textId="77777777" w:rsidR="00370D7A" w:rsidRPr="00DF3AA9" w:rsidRDefault="00370D7A" w:rsidP="00370D7A">
      <w:r w:rsidRPr="00DF3AA9">
        <w:lastRenderedPageBreak/>
        <w:t>Следующая категория получателей повышенных выплат — работники сельского хозяйства, точнее — те из них, кто выйдет на заслуженный отдых после длительной работы в отрасли.</w:t>
      </w:r>
    </w:p>
    <w:p w14:paraId="5B2F7893" w14:textId="0BCE4A68" w:rsidR="00370D7A" w:rsidRPr="00DF3AA9" w:rsidRDefault="00D87BD6" w:rsidP="00370D7A">
      <w:r>
        <w:t>«</w:t>
      </w:r>
      <w:r w:rsidR="00370D7A" w:rsidRPr="00DF3AA9">
        <w:t>Для получателей страховой пенсии, проработавших в сельском хозяйстве 30 лет (учитывается работа в колхозах, совхозах, на других сельхозпредприятиях по профессиям из особого списка, связанным с растениеводством, животноводством и рыболовством), установлена надбавка в 25% от фиксированной выплаты — около 2 400 рублей. Есть и свои тонкости: например, если человек работал бухгалтером в колхозе, а затем 15 лет — пчеловодом, доплата ему не положена. Однако если бухгалтерский стаж относился к советскому периоду, надбавку выплатят, поскольку тогда учитывалась любая официальная деятельность на сельскохозяйственных предприятиях. Причем при переезде в город такая доплата сохранится. Для получения выплаты нужно обратиться в Соцфонд</w:t>
      </w:r>
      <w:r>
        <w:t>»</w:t>
      </w:r>
      <w:r w:rsidR="00370D7A" w:rsidRPr="00DF3AA9">
        <w:t xml:space="preserve">, — пояснила в комментарии </w:t>
      </w:r>
      <w:r>
        <w:t>«</w:t>
      </w:r>
      <w:r w:rsidR="00370D7A" w:rsidRPr="00DF3AA9">
        <w:t>РосБалту</w:t>
      </w:r>
      <w:r>
        <w:t>»</w:t>
      </w:r>
      <w:r w:rsidR="00370D7A" w:rsidRPr="00DF3AA9">
        <w:t xml:space="preserve"> эксперт по трудовому праву Людмила Матюшина.</w:t>
      </w:r>
    </w:p>
    <w:p w14:paraId="47319291" w14:textId="77777777" w:rsidR="00370D7A" w:rsidRPr="00DF3AA9" w:rsidRDefault="00370D7A" w:rsidP="00370D7A">
      <w:r w:rsidRPr="00DF3AA9">
        <w:t>Еще одна категория граждан, которые могут рассчитывать на повышение выплат — те, у кого в составе семьи появились иждивенцы из числа близких родственников. Для перерасчета необходимо подать подтверждающие данные в Соцфонд.</w:t>
      </w:r>
    </w:p>
    <w:p w14:paraId="53D0A57B" w14:textId="77777777" w:rsidR="00370D7A" w:rsidRPr="00DF3AA9" w:rsidRDefault="00370D7A" w:rsidP="00370D7A">
      <w:r w:rsidRPr="00DF3AA9">
        <w:t>Важно отметить, что для неработающих пенсионеров, пенсии которых меньше региональных прожиточных минимумов (ПМП, они во всех регионах разные), вводятся доплаты. Самый высокий прожиточный минимум пенсионера на Чукотке — 42 511 рублей. Если пенсия меньше, ее увеличат до этого уровня. В Москве ПМП равен 18 971 рублю, однако для людей, имеющих регистрацию в городе не менее 10 лет, применяются правила городского социального стандарта — с помощью доплаты пенсию повысят до 27 401 рубля.</w:t>
      </w:r>
    </w:p>
    <w:p w14:paraId="0669539A" w14:textId="77777777" w:rsidR="00370D7A" w:rsidRPr="00DF3AA9" w:rsidRDefault="00370D7A" w:rsidP="00370D7A">
      <w:r w:rsidRPr="00DF3AA9">
        <w:t>Что касается работающих получателей страховых пенсий, то следующая корректировка выплат для них произойдет с 1 августа: будет учтено количество заработанных за прошлых год баллов (правда — не более трех).</w:t>
      </w:r>
    </w:p>
    <w:p w14:paraId="11B8EE59" w14:textId="77777777" w:rsidR="00370D7A" w:rsidRPr="00DF3AA9" w:rsidRDefault="00370D7A" w:rsidP="00370D7A">
      <w:r w:rsidRPr="00DF3AA9">
        <w:t>Военным пенсионерам, выплаты у которых привязаны к денежному довольствию, перерасчет сделают 1 октября (прибавка составит около 4%).</w:t>
      </w:r>
    </w:p>
    <w:p w14:paraId="7E9C9708" w14:textId="77777777" w:rsidR="00370D7A" w:rsidRPr="00DF3AA9" w:rsidRDefault="00370D7A" w:rsidP="00370D7A">
      <w:r w:rsidRPr="00DF3AA9">
        <w:t>Безусловно, прожить на пенсию, весьма сложно. Даже с учетом льгот и региональных надбавок. Не удивительно, что лишь 23% представителей экономически активных россиян, согласно опросу SuperJob, считают, что их основным источником дохода в старости будет пенсия, 28% собираются работать или подрабатывать, 14% — использовать собственные сбережения, 3% рассчитывают на средства негосударственных пенсионных фондов, а 1% — на помощь детей. Впрочем, это средние показатели: в разрезе различных возрастных групп картина несколько другая.</w:t>
      </w:r>
    </w:p>
    <w:p w14:paraId="585B11C7" w14:textId="3A6A9229" w:rsidR="00370D7A" w:rsidRPr="00DF3AA9" w:rsidRDefault="00D87BD6" w:rsidP="00370D7A">
      <w:r>
        <w:t>«</w:t>
      </w:r>
      <w:r w:rsidR="00370D7A" w:rsidRPr="00DF3AA9">
        <w:t>Среди респондентов старше 45 лет доля тех, кто рассчитывает на государственную пенсию и работу до старости, составляет 31 и 34%, что значительно выше, чем среди россиян до 35 лет (19 и 25%). Напротив, поколение до 35 лет гораздо чаще видит источник дохода в личных сбережениях (20%), тогда как среди опрошенных 45+ таких лишь 6%</w:t>
      </w:r>
      <w:r>
        <w:t>»</w:t>
      </w:r>
      <w:r w:rsidR="00370D7A" w:rsidRPr="00DF3AA9">
        <w:t>, — отмечают исследователи.</w:t>
      </w:r>
    </w:p>
    <w:p w14:paraId="38C5F382" w14:textId="77777777" w:rsidR="00370D7A" w:rsidRPr="00DF3AA9" w:rsidRDefault="00370D7A" w:rsidP="00370D7A">
      <w:r w:rsidRPr="00DF3AA9">
        <w:t xml:space="preserve">Примечательно, что с течением времени доля респондентов, предполагающих использовать личные сбережения уменьшается (пик приходился на 2007–2009 годы — 26%-30%), а доля людей, рассчитывающих на государственную пенсию, растет (с 7—9% </w:t>
      </w:r>
      <w:r w:rsidRPr="00DF3AA9">
        <w:lastRenderedPageBreak/>
        <w:t>до 22—25%). Вместе с тем растет и число тех, кто предполагает работать после достижения пенсионного возраста.</w:t>
      </w:r>
    </w:p>
    <w:p w14:paraId="1D1B9181" w14:textId="77777777" w:rsidR="00370D7A" w:rsidRPr="00DF3AA9" w:rsidRDefault="00370D7A" w:rsidP="00370D7A">
      <w:r w:rsidRPr="00DF3AA9">
        <w:t>Как показывают данные опросов, более 80% своей пенсии россияне тратят на покупку еды, лекарств и оплату ЖКУ. Можно подсчитать, сколько остается от ежемесячной выплаты после вычета этой суммы (по данным СФР, средний размер страховой пенсии в 2026 году несколько превысил 27 тыс. рублей). Тут не разбежишься.</w:t>
      </w:r>
    </w:p>
    <w:p w14:paraId="45A9BC15" w14:textId="583628D1" w:rsidR="00370D7A" w:rsidRPr="00DF3AA9" w:rsidRDefault="00D87BD6" w:rsidP="00370D7A">
      <w:r>
        <w:t>«</w:t>
      </w:r>
      <w:r w:rsidR="00370D7A" w:rsidRPr="00DF3AA9">
        <w:t>Чем раньше человек осознает, что пенсия — это не замена зарплате, тем лучше. Безусловно, с возрастом часть потребностей снижается, но пенсия — это же не отсечка, после которой тебе не захочется поехать отдыхать или купить красивую вещь. И в случае, если есть желание придерживаться привычного образа жизни, придется подкопить. Заниматься этим стоит начинать как можно раньше. Главное — регулярность. Например — отчислять на эти цели до 15% дохода ежемесячно. Нужно осваивать инвестиционные инструменты. На долгих горизонтах для достижения целей вполне можно использовать малорисковые стратегии. Пока вариант видится только таким</w:t>
      </w:r>
      <w:r>
        <w:t>»</w:t>
      </w:r>
      <w:r w:rsidR="00370D7A" w:rsidRPr="00DF3AA9">
        <w:t xml:space="preserve">, — отметил в комментарии </w:t>
      </w:r>
      <w:r>
        <w:t>«</w:t>
      </w:r>
      <w:r w:rsidR="00370D7A" w:rsidRPr="00DF3AA9">
        <w:t>РосБалту</w:t>
      </w:r>
      <w:r>
        <w:t>»</w:t>
      </w:r>
      <w:r w:rsidR="00370D7A" w:rsidRPr="00DF3AA9">
        <w:t xml:space="preserve"> финансовый эксперт Илья Демщиков.</w:t>
      </w:r>
    </w:p>
    <w:p w14:paraId="61A1F0AE" w14:textId="7DE4FB95" w:rsidR="00370D7A" w:rsidRDefault="002A450A" w:rsidP="00370D7A">
      <w:hyperlink r:id="rId16" w:history="1">
        <w:r w:rsidR="00370D7A" w:rsidRPr="00DF3AA9">
          <w:rPr>
            <w:rStyle w:val="a3"/>
          </w:rPr>
          <w:t>https://www.rosbalt.ru/news/2026-03-26/rossiyan-zhdet-masshtabnoe-povyshenie-pensiy-komu-pribavyat-svyshe-10-tysyach-rubley-5570030</w:t>
        </w:r>
      </w:hyperlink>
      <w:r w:rsidR="00370D7A" w:rsidRPr="00DF3AA9">
        <w:t xml:space="preserve"> </w:t>
      </w:r>
    </w:p>
    <w:p w14:paraId="383BA1AC" w14:textId="77777777" w:rsidR="000B6A7E" w:rsidRDefault="000B6A7E" w:rsidP="000B6A7E">
      <w:pPr>
        <w:pStyle w:val="2"/>
      </w:pPr>
      <w:bookmarkStart w:id="61" w:name="_Toc225749732"/>
      <w:r>
        <w:t>РИА Новости, 28.03.2026, Россияне назвали желаемый размер пенсии</w:t>
      </w:r>
      <w:bookmarkEnd w:id="61"/>
    </w:p>
    <w:p w14:paraId="62B61B73" w14:textId="77777777" w:rsidR="000B6A7E" w:rsidRDefault="000B6A7E" w:rsidP="00720848">
      <w:pPr>
        <w:pStyle w:val="3"/>
      </w:pPr>
      <w:bookmarkStart w:id="62" w:name="_Toc225749733"/>
      <w:r>
        <w:t>Пенсионные ожидания россиян по сравнению с осенью прошлого года выросли на 7% - жители страны считают достойной сумму в 53 500 рублей, показало исследование SuperJob для РИА Новости.</w:t>
      </w:r>
      <w:bookmarkEnd w:id="62"/>
    </w:p>
    <w:p w14:paraId="7F47EE0E" w14:textId="18532F8A" w:rsidR="000B6A7E" w:rsidRDefault="00D87BD6" w:rsidP="000B6A7E">
      <w:r>
        <w:t>«</w:t>
      </w:r>
      <w:r w:rsidR="000B6A7E">
        <w:t>Достойная пенсия, по мнению россиян, - 53 500 рублей в месяц, что на 7% выше показателей опроса, проведенного в октябре 2025. Запросы мужчин традиционно больше, чем женщин: 54 800 против 52 400 рублей соответственно</w:t>
      </w:r>
      <w:r>
        <w:t>»</w:t>
      </w:r>
      <w:r w:rsidR="000B6A7E">
        <w:t>, - показало исследование, в ходе которого опросили 1600 респондентов.</w:t>
      </w:r>
    </w:p>
    <w:p w14:paraId="058482C7" w14:textId="77777777" w:rsidR="000B6A7E" w:rsidRDefault="000B6A7E" w:rsidP="000B6A7E">
      <w:r>
        <w:t>Более требовательны к будущим выплатам россияне старше 45 лет: они считают достойной пенсию в 56 200 рублей. Чуть скромнее запросы у респондентов в возрасте 35-45 лет (55 800 рублей), а молодежь до 35 лет готова довольствоваться 50 800 рублями.</w:t>
      </w:r>
    </w:p>
    <w:p w14:paraId="4799D127" w14:textId="77777777" w:rsidR="000B6A7E" w:rsidRDefault="000B6A7E" w:rsidP="000B6A7E">
      <w:r>
        <w:t>Наличие высшего образования повышает пенсионные ожидания: обладатели дипломов вузов считают достойной сумму в 55 800 рублей, тогда как респонденты со средним профессиональным образованием называют сумму в 52 100 рублей.</w:t>
      </w:r>
    </w:p>
    <w:p w14:paraId="72F99C3B" w14:textId="77777777" w:rsidR="000B6A7E" w:rsidRDefault="000B6A7E" w:rsidP="000B6A7E">
      <w:r>
        <w:t>Рейтинг мегаполисов с максимальными пожеланиями к размеру пенсии по-прежнему возглавляет Москва: жители столицы хотели бы получать 57 900 рублей в месяц, что на 10% выше показателя прошлого октября. Санкт-Петербург на втором месте - здесь достойной считают пенсию в 57 600 рублей (+11% за полгода). На третьем месте Хабаровск - 55 400 рублей (+11%). В топ-5 вошли Краснодар 54 900 рублей (+13%), Владивосток и Красноярск (по 54 500 рублей, +10% и 11% соответственно).</w:t>
      </w:r>
    </w:p>
    <w:p w14:paraId="4EF00EFB" w14:textId="14F6F556" w:rsidR="000B6A7E" w:rsidRDefault="002A450A" w:rsidP="000B6A7E">
      <w:hyperlink r:id="rId17" w:history="1">
        <w:r w:rsidR="000B6A7E" w:rsidRPr="00C144B3">
          <w:rPr>
            <w:rStyle w:val="a3"/>
          </w:rPr>
          <w:t>https://ria.ru/20260328/ozhidanija-2083458738.html</w:t>
        </w:r>
      </w:hyperlink>
      <w:r w:rsidR="000B6A7E">
        <w:t xml:space="preserve"> </w:t>
      </w:r>
    </w:p>
    <w:p w14:paraId="772F85B5" w14:textId="77777777" w:rsidR="0018784C" w:rsidRDefault="0018784C" w:rsidP="0018784C">
      <w:pPr>
        <w:pStyle w:val="2"/>
      </w:pPr>
      <w:bookmarkStart w:id="63" w:name="_Toc225749734"/>
      <w:r>
        <w:lastRenderedPageBreak/>
        <w:t>РИА Новости, 28.03.2026, Названы случаи, при которых россиянам могут остановить выплату пенсии</w:t>
      </w:r>
      <w:bookmarkEnd w:id="63"/>
    </w:p>
    <w:p w14:paraId="75295814" w14:textId="77777777" w:rsidR="0018784C" w:rsidRDefault="0018784C" w:rsidP="00720848">
      <w:pPr>
        <w:pStyle w:val="3"/>
      </w:pPr>
      <w:bookmarkStart w:id="64" w:name="_Toc225749735"/>
      <w:r>
        <w:t>Выплату пенсии могут приостановить, если человек не забирал ее из почтового отделения в течение шести месяцев, сообщил РИА Новости доцент Финансового университета при правительстве РФ, кандидат экономических наук Игорь Балынин.</w:t>
      </w:r>
      <w:bookmarkEnd w:id="64"/>
    </w:p>
    <w:p w14:paraId="4E24E3B0" w14:textId="585E99CD" w:rsidR="0018784C" w:rsidRDefault="0018784C" w:rsidP="0018784C">
      <w:r>
        <w:t xml:space="preserve">Ситуации, при которых выплата пенсии может быть приостановлена, закреплены в Федеральном законе </w:t>
      </w:r>
      <w:r w:rsidR="00D87BD6">
        <w:t>«</w:t>
      </w:r>
      <w:r>
        <w:t>О страховых пенсиях</w:t>
      </w:r>
      <w:r w:rsidR="00D87BD6">
        <w:t>»</w:t>
      </w:r>
      <w:r>
        <w:t>.</w:t>
      </w:r>
    </w:p>
    <w:p w14:paraId="783FAA7B" w14:textId="1DB400F5" w:rsidR="0018784C" w:rsidRDefault="00D87BD6" w:rsidP="0018784C">
      <w:r>
        <w:t>«</w:t>
      </w:r>
      <w:r w:rsidR="0018784C">
        <w:t>Примерами таковых оснований являются следующие: отсутствие получения страховой пенсии в течение шести месяцев подряд (выплата приостанавливается на шесть месяцев начиная с 1-го числа месяца, следующего за месяцем, в котором истек указанный срок)</w:t>
      </w:r>
      <w:r>
        <w:t>»</w:t>
      </w:r>
      <w:r w:rsidR="0018784C">
        <w:t>, - сказал Балынин.</w:t>
      </w:r>
    </w:p>
    <w:p w14:paraId="3D7C1ED4" w14:textId="77777777" w:rsidR="0018784C" w:rsidRDefault="0018784C" w:rsidP="0018784C">
      <w:r>
        <w:t>Эксперт уточнил, что выплаты также приостанавливаются при неявке человека с инвалидностью в установленный срок на переосвидетельствование в учреждение медико-социальной экспертизы. В этом случае срок приостановки составляет три месяца.</w:t>
      </w:r>
    </w:p>
    <w:p w14:paraId="5DB78574" w14:textId="77777777" w:rsidR="0018784C" w:rsidRDefault="0018784C" w:rsidP="0018784C">
      <w:r>
        <w:t>Кроме того, по словам Балынина, основанием может стать отсутствие подтвержденных данных об очном обучении получателя пенсии по случаю потери кормильца после достижения 18 лет.</w:t>
      </w:r>
    </w:p>
    <w:p w14:paraId="64879632" w14:textId="77777777" w:rsidR="0018784C" w:rsidRDefault="0018784C" w:rsidP="0018784C">
      <w:r>
        <w:t>Выплаты приостанавливаются на шесть месяцев - либо с месяца совершеннолетия, либо после окончания обучения.</w:t>
      </w:r>
    </w:p>
    <w:p w14:paraId="4099DAF3" w14:textId="77777777" w:rsidR="0018784C" w:rsidRDefault="0018784C" w:rsidP="0018784C">
      <w:r>
        <w:t>Если гражданин не успеет устранить обстоятельства, которые послужили основанием для приостановления выплаты страховой пенсии и фиксированной выплаты к ней в эти сроки (трех или шести месяцев), выплаты пенсий прекращаются, уточнил Балынин. После этого необходимо будет подать заявление о восстановлении выплаты.</w:t>
      </w:r>
    </w:p>
    <w:p w14:paraId="78F5027E" w14:textId="3B6A9ADD" w:rsidR="0018784C" w:rsidRDefault="002A450A" w:rsidP="0018784C">
      <w:hyperlink r:id="rId18" w:history="1">
        <w:r w:rsidR="0018784C" w:rsidRPr="00C144B3">
          <w:rPr>
            <w:rStyle w:val="a3"/>
          </w:rPr>
          <w:t>https://ria.ru/20260328/pensiya-2083445872.html</w:t>
        </w:r>
      </w:hyperlink>
      <w:r w:rsidR="0018784C">
        <w:t xml:space="preserve"> </w:t>
      </w:r>
    </w:p>
    <w:p w14:paraId="1BDBCF99" w14:textId="1F2E8039" w:rsidR="001E5FFF" w:rsidRDefault="001E5FFF" w:rsidP="001E5FFF">
      <w:pPr>
        <w:pStyle w:val="2"/>
      </w:pPr>
      <w:bookmarkStart w:id="65" w:name="_Toc225749736"/>
      <w:r>
        <w:t>РИА Новости, 30.03.2026</w:t>
      </w:r>
      <w:r w:rsidRPr="001E5FFF">
        <w:t xml:space="preserve">, </w:t>
      </w:r>
      <w:r>
        <w:t>Соцфонд РФ рассказал о возможностях по пересчету пенсии</w:t>
      </w:r>
      <w:bookmarkEnd w:id="65"/>
    </w:p>
    <w:p w14:paraId="5AB7D8A1" w14:textId="77777777" w:rsidR="001E5FFF" w:rsidRDefault="001E5FFF" w:rsidP="001E5FFF">
      <w:pPr>
        <w:pStyle w:val="3"/>
      </w:pPr>
      <w:bookmarkStart w:id="66" w:name="_Toc225749737"/>
      <w:r>
        <w:t>Перерасчет пенсий в России в ряде случаев происходит автоматически при выявлении более выгодных условий учета стажа или заработка без необходимости подачи заявлений, сообщили РИА Новости в Соцфонде РФ.</w:t>
      </w:r>
      <w:bookmarkEnd w:id="66"/>
    </w:p>
    <w:p w14:paraId="59FE6D3B" w14:textId="77777777" w:rsidR="001E5FFF" w:rsidRDefault="001E5FFF" w:rsidP="001E5FFF">
      <w:r>
        <w:t>"Если обнаруживается, что пенсионеру может быть выгоднее другой вариант учета стажа или заработка, специалисты самостоятельно инициируют сбор документов и делают перерасчет", - говорится в сообщении.</w:t>
      </w:r>
    </w:p>
    <w:p w14:paraId="10B15AFC" w14:textId="77777777" w:rsidR="001E5FFF" w:rsidRDefault="001E5FFF" w:rsidP="001E5FFF">
      <w:r>
        <w:t>В пресс-службе СФР уточнили, что в стране действует многоуровневая система контроля, исключающая массовые ошибки при назначении выплат. При каждом обращении проводится проверка по всей вертикали - от клиентских служб до контрольно-ревизионных подразделений.</w:t>
      </w:r>
    </w:p>
    <w:p w14:paraId="7DCB3999" w14:textId="7EFC3442" w:rsidR="001E5FFF" w:rsidRPr="00DC02F2" w:rsidRDefault="001E5FFF" w:rsidP="001E5FFF">
      <w:r>
        <w:t xml:space="preserve">Особое внимание уделяется периодам до 2002 года, когда данные могли сохраняться не полностью. Для этого реализуется программа проверки выплатных дел. С 2019 по 2025 </w:t>
      </w:r>
      <w:r>
        <w:lastRenderedPageBreak/>
        <w:t>год проверено более 40 миллионов дел, а свыше 1,2 миллиона граждан получили помощь в подтверждении стажа. В 2026 году планируется дополнительно проверить еще 1,6 миллиона пенсионных выплат.</w:t>
      </w:r>
    </w:p>
    <w:p w14:paraId="10A3F759" w14:textId="53299D19" w:rsidR="009400E2" w:rsidRPr="009400E2" w:rsidRDefault="009400E2" w:rsidP="009400E2">
      <w:pPr>
        <w:pStyle w:val="2"/>
      </w:pPr>
      <w:bookmarkStart w:id="67" w:name="_Toc225749738"/>
      <w:r w:rsidRPr="009400E2">
        <w:t>РИА Новости, 29.03.2026, Россиянам рассказали о скрытом стаже, за который добавят пенсионные баллы</w:t>
      </w:r>
      <w:bookmarkEnd w:id="67"/>
    </w:p>
    <w:p w14:paraId="47697D39" w14:textId="015DDC39" w:rsidR="009400E2" w:rsidRPr="009400E2" w:rsidRDefault="009400E2" w:rsidP="00720848">
      <w:pPr>
        <w:pStyle w:val="3"/>
      </w:pPr>
      <w:bookmarkStart w:id="68" w:name="_Toc225749739"/>
      <w:r w:rsidRPr="009400E2">
        <w:t>Служба в армии, декрет, уход за пожилым родственником - эти периоды засчитываются в пенсионный стаж и дают баллы, даже если человек официально не работал. О том, как их учесть, агентству "Прайм" рассказала заместитель председателя совета директоров АО ХК "Сибирский деловой союз" Анастасия Горелкина.</w:t>
      </w:r>
      <w:bookmarkEnd w:id="68"/>
    </w:p>
    <w:p w14:paraId="34F5CCA6" w14:textId="77777777" w:rsidR="009400E2" w:rsidRPr="009400E2" w:rsidRDefault="009400E2" w:rsidP="009400E2">
      <w:r w:rsidRPr="009400E2">
        <w:t>За нестраховые периоды государство начисляет пенсионные баллы. В 2026 году один год военной службы или ухода за инвалидом дает 1,8 балла - это около 282 рублей в месяц к пенсии. За второго ребенка - 3,6 балла (564 рубля), за третьего и четвертого - 5,4 балла (846 рублей).</w:t>
      </w:r>
    </w:p>
    <w:p w14:paraId="3A5FDCE7" w14:textId="77777777" w:rsidR="009400E2" w:rsidRPr="009400E2" w:rsidRDefault="009400E2" w:rsidP="009400E2">
      <w:r w:rsidRPr="009400E2">
        <w:t>"Самое существенное изменение, вступившее в силу с 1 января 2026 года, касается многодетных семей. Раньше в стаж засчитывалось не более шести лет ухода за детьми суммарно. Теперь лимит снят: все периоды по уходу за каждым ребенком до полутора лет включаются в стаж без ограничений", - пояснила эксперт.</w:t>
      </w:r>
    </w:p>
    <w:p w14:paraId="0AAA5992" w14:textId="77777777" w:rsidR="009400E2" w:rsidRPr="009400E2" w:rsidRDefault="009400E2" w:rsidP="009400E2">
      <w:r w:rsidRPr="009400E2">
        <w:t>Важное условие: нестраховые периоды усчитывают только при наличии хотя бы минимального официального трудового стажа - достаточно нескольких дней работы до или после них. Для уже назначенных пенсионеров предусмотрен перерасчет по заявлению в Социальный фонд. Горелкина советует заранее проверить выписку из индивидуального лицевого счета, чтобы убедиться, что все периоды учтены.</w:t>
      </w:r>
    </w:p>
    <w:p w14:paraId="2B3895F3" w14:textId="0E5E33AB" w:rsidR="009400E2" w:rsidRPr="007F427C" w:rsidRDefault="002A450A" w:rsidP="009400E2">
      <w:hyperlink r:id="rId19" w:history="1">
        <w:r w:rsidR="009400E2" w:rsidRPr="003C7219">
          <w:rPr>
            <w:rStyle w:val="a3"/>
            <w:lang w:val="en-US"/>
          </w:rPr>
          <w:t>https</w:t>
        </w:r>
        <w:r w:rsidR="009400E2" w:rsidRPr="00DC02F2">
          <w:rPr>
            <w:rStyle w:val="a3"/>
          </w:rPr>
          <w:t>://</w:t>
        </w:r>
        <w:r w:rsidR="009400E2" w:rsidRPr="003C7219">
          <w:rPr>
            <w:rStyle w:val="a3"/>
            <w:lang w:val="en-US"/>
          </w:rPr>
          <w:t>ria</w:t>
        </w:r>
        <w:r w:rsidR="009400E2" w:rsidRPr="00DC02F2">
          <w:rPr>
            <w:rStyle w:val="a3"/>
          </w:rPr>
          <w:t>.</w:t>
        </w:r>
        <w:r w:rsidR="009400E2" w:rsidRPr="003C7219">
          <w:rPr>
            <w:rStyle w:val="a3"/>
            <w:lang w:val="en-US"/>
          </w:rPr>
          <w:t>ru</w:t>
        </w:r>
        <w:r w:rsidR="009400E2" w:rsidRPr="00DC02F2">
          <w:rPr>
            <w:rStyle w:val="a3"/>
          </w:rPr>
          <w:t>/20260329/</w:t>
        </w:r>
        <w:r w:rsidR="009400E2" w:rsidRPr="003C7219">
          <w:rPr>
            <w:rStyle w:val="a3"/>
            <w:lang w:val="en-US"/>
          </w:rPr>
          <w:t>pensiya</w:t>
        </w:r>
        <w:r w:rsidR="009400E2" w:rsidRPr="00DC02F2">
          <w:rPr>
            <w:rStyle w:val="a3"/>
          </w:rPr>
          <w:t>-2083433868.</w:t>
        </w:r>
        <w:r w:rsidR="009400E2" w:rsidRPr="003C7219">
          <w:rPr>
            <w:rStyle w:val="a3"/>
            <w:lang w:val="en-US"/>
          </w:rPr>
          <w:t>html</w:t>
        </w:r>
      </w:hyperlink>
      <w:r w:rsidR="009400E2" w:rsidRPr="00DC02F2">
        <w:t xml:space="preserve"> </w:t>
      </w:r>
    </w:p>
    <w:p w14:paraId="48A9D98F" w14:textId="46F22FA9" w:rsidR="007F427C" w:rsidRPr="007F427C" w:rsidRDefault="007F427C" w:rsidP="007F427C">
      <w:pPr>
        <w:pStyle w:val="2"/>
      </w:pPr>
      <w:bookmarkStart w:id="69" w:name="_Toc225749740"/>
      <w:r w:rsidRPr="007F427C">
        <w:t>РИА Новости, 30.03.2026</w:t>
      </w:r>
      <w:r w:rsidRPr="00F10CBD">
        <w:t xml:space="preserve">, </w:t>
      </w:r>
      <w:r w:rsidRPr="007F427C">
        <w:t>Соцфонд рассказал о возможностях по пересчету пенсии</w:t>
      </w:r>
      <w:bookmarkEnd w:id="69"/>
    </w:p>
    <w:p w14:paraId="370C2076" w14:textId="77777777" w:rsidR="007F427C" w:rsidRPr="007F427C" w:rsidRDefault="007F427C" w:rsidP="007F427C">
      <w:pPr>
        <w:pStyle w:val="3"/>
      </w:pPr>
      <w:bookmarkStart w:id="70" w:name="_Toc225749741"/>
      <w:r w:rsidRPr="007F427C">
        <w:t>Перерасчет пенсий в России в ряде случаев происходит автоматически при выявлении более выгодных условий учета стажа или заработка без необходимости подачи заявлений, сообщили РИА Новости в Соцфонде РФ.</w:t>
      </w:r>
      <w:bookmarkEnd w:id="70"/>
      <w:r w:rsidRPr="007F427C">
        <w:t xml:space="preserve"> </w:t>
      </w:r>
    </w:p>
    <w:p w14:paraId="67461CB7" w14:textId="77777777" w:rsidR="007F427C" w:rsidRPr="007F427C" w:rsidRDefault="007F427C" w:rsidP="007F427C">
      <w:r w:rsidRPr="007F427C">
        <w:t>"Если обнаруживается, что пенсионеру может быть выгоднее другой вариант учета стажа или заработка, специалисты самостоятельно инициируют сбор документов и делают перерасчет", - говорится в сообщении.</w:t>
      </w:r>
    </w:p>
    <w:p w14:paraId="07C88E1F" w14:textId="77777777" w:rsidR="007F427C" w:rsidRPr="007F427C" w:rsidRDefault="007F427C" w:rsidP="007F427C">
      <w:r w:rsidRPr="007F427C">
        <w:t>В пресс-службе СФР уточнили, что в стране действует многоуровневая система контроля, исключающая массовые ошибки при назначении выплат. При каждом обращении проводится проверка по всей вертикали - от клиентских служб до контрольно-ревизионных подразделений.</w:t>
      </w:r>
    </w:p>
    <w:p w14:paraId="3400F57B" w14:textId="77777777" w:rsidR="007F427C" w:rsidRPr="007F427C" w:rsidRDefault="007F427C" w:rsidP="007F427C">
      <w:r w:rsidRPr="007F427C">
        <w:t xml:space="preserve">Особое внимание уделяется периодам до 2002 года, когда данные могли сохраняться не полностью. Для этого реализуется программа проверки выплатных дел. С 2019 по 2025 год проверено более 40 миллионов дел, а свыше 1,2 миллиона граждан получили помощь </w:t>
      </w:r>
      <w:r w:rsidRPr="007F427C">
        <w:lastRenderedPageBreak/>
        <w:t>в подтверждении стажа. В 2026 году планируется дополнительно проверить еще 1,6 миллиона пенсионных выплат.</w:t>
      </w:r>
    </w:p>
    <w:p w14:paraId="205F0EA5" w14:textId="3E8080D0" w:rsidR="007F427C" w:rsidRPr="007F427C" w:rsidRDefault="002A450A" w:rsidP="007F427C">
      <w:hyperlink r:id="rId20" w:history="1">
        <w:r w:rsidR="007F427C" w:rsidRPr="00A04E4F">
          <w:rPr>
            <w:rStyle w:val="a3"/>
            <w:lang w:val="en-US"/>
          </w:rPr>
          <w:t>https</w:t>
        </w:r>
        <w:r w:rsidR="007F427C" w:rsidRPr="007F427C">
          <w:rPr>
            <w:rStyle w:val="a3"/>
          </w:rPr>
          <w:t>://</w:t>
        </w:r>
        <w:r w:rsidR="007F427C" w:rsidRPr="00A04E4F">
          <w:rPr>
            <w:rStyle w:val="a3"/>
            <w:lang w:val="en-US"/>
          </w:rPr>
          <w:t>ria</w:t>
        </w:r>
        <w:r w:rsidR="007F427C" w:rsidRPr="007F427C">
          <w:rPr>
            <w:rStyle w:val="a3"/>
          </w:rPr>
          <w:t>.</w:t>
        </w:r>
        <w:r w:rsidR="007F427C" w:rsidRPr="00A04E4F">
          <w:rPr>
            <w:rStyle w:val="a3"/>
            <w:lang w:val="en-US"/>
          </w:rPr>
          <w:t>ru</w:t>
        </w:r>
        <w:r w:rsidR="007F427C" w:rsidRPr="007F427C">
          <w:rPr>
            <w:rStyle w:val="a3"/>
          </w:rPr>
          <w:t>/20260330/</w:t>
        </w:r>
        <w:r w:rsidR="007F427C" w:rsidRPr="00A04E4F">
          <w:rPr>
            <w:rStyle w:val="a3"/>
            <w:lang w:val="en-US"/>
          </w:rPr>
          <w:t>sotsfond</w:t>
        </w:r>
        <w:r w:rsidR="007F427C" w:rsidRPr="007F427C">
          <w:rPr>
            <w:rStyle w:val="a3"/>
          </w:rPr>
          <w:t>-2083660160.</w:t>
        </w:r>
        <w:r w:rsidR="007F427C" w:rsidRPr="00A04E4F">
          <w:rPr>
            <w:rStyle w:val="a3"/>
            <w:lang w:val="en-US"/>
          </w:rPr>
          <w:t>html</w:t>
        </w:r>
      </w:hyperlink>
      <w:r w:rsidR="007F427C" w:rsidRPr="007F427C">
        <w:t xml:space="preserve"> </w:t>
      </w:r>
    </w:p>
    <w:p w14:paraId="24DA95FB" w14:textId="30B3C312" w:rsidR="00073450" w:rsidRPr="00073450" w:rsidRDefault="00073450" w:rsidP="00073450">
      <w:pPr>
        <w:pStyle w:val="2"/>
      </w:pPr>
      <w:bookmarkStart w:id="71" w:name="_Toc225749742"/>
      <w:r w:rsidRPr="00073450">
        <w:t>ПРАЙМ, 30.03.2026, Новые регионы России могут получить допсредства для пенсионного обеспечения граждан</w:t>
      </w:r>
      <w:bookmarkEnd w:id="71"/>
    </w:p>
    <w:p w14:paraId="70B88D01" w14:textId="282D7EB0" w:rsidR="00073450" w:rsidRPr="00073450" w:rsidRDefault="00073450" w:rsidP="00073450">
      <w:pPr>
        <w:pStyle w:val="3"/>
      </w:pPr>
      <w:bookmarkStart w:id="72" w:name="_Toc225749743"/>
      <w:r w:rsidRPr="00073450">
        <w:t>Правительство России на заседании в понедельник обсудит увеличение Минстрою РФ в 2026 году объёма бюджетных ассигнований на предоставление дотаций на поддержку мер по обеспечению сбалансированности бюджетов ДНР, ЛНР, Запорожской и Херсонской областей в целях пенсионного обеспечения граждан.</w:t>
      </w:r>
      <w:bookmarkEnd w:id="72"/>
    </w:p>
    <w:p w14:paraId="730662DC" w14:textId="77777777" w:rsidR="00073450" w:rsidRPr="00073450" w:rsidRDefault="00073450" w:rsidP="00073450">
      <w:r w:rsidRPr="00073450">
        <w:t>"На заседании планируется рассмотреть следующие вопросы... О внесении изменений в распоряжение правительства Российской Федерации от 22 января 2026 года №62-р", - говорится в сообщении.</w:t>
      </w:r>
    </w:p>
    <w:p w14:paraId="2E06B2C7" w14:textId="570B89BB" w:rsidR="00073450" w:rsidRPr="00073450" w:rsidRDefault="00073450" w:rsidP="00073450">
      <w:r w:rsidRPr="00073450">
        <w:t>Отмечается, что целью правительственного проекта является увеличение Минстрою России в 2026 году объёма бюджетных ассигнований за счёт перераспределения средств, зарезервированных в федеральном бюджете, на предоставление дотаций на поддержку мер по обеспечению сбалансированности бюджетов ДНР, ЛНР, Запорожской области и Херсонской области в целях пенсионного обеспечения граждан, проживающих на территориях указанных субъектов РФ.</w:t>
      </w:r>
    </w:p>
    <w:p w14:paraId="73C97B25" w14:textId="10B6FCDC" w:rsidR="00E16BA1" w:rsidRPr="00E16BA1" w:rsidRDefault="00E16BA1" w:rsidP="00E16BA1">
      <w:pPr>
        <w:pStyle w:val="2"/>
      </w:pPr>
      <w:bookmarkStart w:id="73" w:name="_Toc225749744"/>
      <w:r w:rsidRPr="00E16BA1">
        <w:t>ТАСС, 30.03.2026, Эксперт Сафонов рассказал, что надо сделать за месяц до выхода на пенсию</w:t>
      </w:r>
      <w:bookmarkEnd w:id="73"/>
    </w:p>
    <w:p w14:paraId="207612D4" w14:textId="1ED05FE0" w:rsidR="00E16BA1" w:rsidRPr="00E16BA1" w:rsidRDefault="00E16BA1" w:rsidP="00E16BA1">
      <w:pPr>
        <w:pStyle w:val="3"/>
      </w:pPr>
      <w:bookmarkStart w:id="74" w:name="_Toc225749745"/>
      <w:r w:rsidRPr="00E16BA1">
        <w:t>Необходимо подать заявление в Соцфонд для оформления пенсии по старости за месяц до достижения пенсионного возраста. Об этом сообщил ТАСС профессор Финансового университета при правительстве РФ Александр Сафонов.</w:t>
      </w:r>
      <w:bookmarkEnd w:id="74"/>
    </w:p>
    <w:p w14:paraId="6CBD081C" w14:textId="77777777" w:rsidR="00E16BA1" w:rsidRPr="00E16BA1" w:rsidRDefault="00E16BA1" w:rsidP="00E16BA1">
      <w:r w:rsidRPr="00E16BA1">
        <w:t>"После достижения пенсионного возраста работник может продолжать работать по своему желанию. В Трудовом кодексе Российской Федерации нет запрета для работы после достижения возраста выхода на пенсию. Для оформления пенсии по старости необходимо за 1 месяц до достижения пенсионного возраста подать заявление в Социальный фонд. Это можно сделать через портал Госуслуг, в местном МФЦ или обратиться в ближайшее отделение Соцфонда", - сказал Сафонов.</w:t>
      </w:r>
    </w:p>
    <w:p w14:paraId="2AED03BF" w14:textId="77777777" w:rsidR="00E16BA1" w:rsidRPr="00E16BA1" w:rsidRDefault="00E16BA1" w:rsidP="00E16BA1">
      <w:r w:rsidRPr="00E16BA1">
        <w:t>Чтобы подать документы, необходимо взять паспорт, СНИЛС, а также сведения, которые подтвердят трудовой стаж (трудовая книжка, справка об открытии ИП, выписки из центра занятости, если у заявителя был период, когда он состоял на учете как безработный), пояснил эксперт.</w:t>
      </w:r>
    </w:p>
    <w:p w14:paraId="61B58DAD" w14:textId="77777777" w:rsidR="00E16BA1" w:rsidRPr="00E16BA1" w:rsidRDefault="00E16BA1" w:rsidP="00E16BA1">
      <w:r w:rsidRPr="00E16BA1">
        <w:t>Если заявитель увидит неполные сведения в выписке с личного листа о трудовом стаже, то стоит собрать дополнительные данные, подтверждающие факт работы. По словам эксперта, такие ситуации происходят в силу уклонения работодателя от уплаты страховых взносов за работников, технических ошибок или же в отсутствии в системе Соцфонда сведений. Подтвердить стаж можно при помощи трудовой книжки, приказов о зачислении на работу и выписок с расчетного листа, добавил Сафонов.</w:t>
      </w:r>
    </w:p>
    <w:p w14:paraId="0D091725" w14:textId="77777777" w:rsidR="00E16BA1" w:rsidRPr="001E5FFF" w:rsidRDefault="00E16BA1" w:rsidP="00E16BA1">
      <w:r w:rsidRPr="00E16BA1">
        <w:lastRenderedPageBreak/>
        <w:t xml:space="preserve">"Можно также обратиться в архив, если организация была ликвидирована и получить копию личного дела (оно хранится не менее 70 лет). Далее Соцфонд произведет автоматически начисление пенсии. Пенсия будет выплачиваться со следующего месяца после достижения пенсионного возраста на расчетный счет или по адресу места жительства через почту. </w:t>
      </w:r>
      <w:r w:rsidRPr="001E5FFF">
        <w:t>Это определяет сам заявитель", - добавил Сафонов.</w:t>
      </w:r>
    </w:p>
    <w:p w14:paraId="34D1A8FC" w14:textId="77447861" w:rsidR="00E16BA1" w:rsidRPr="001E5FFF" w:rsidRDefault="002A450A" w:rsidP="00E16BA1">
      <w:hyperlink r:id="rId21" w:history="1">
        <w:r w:rsidR="00E16BA1" w:rsidRPr="00A04E4F">
          <w:rPr>
            <w:rStyle w:val="a3"/>
            <w:lang w:val="en-US"/>
          </w:rPr>
          <w:t>https</w:t>
        </w:r>
        <w:r w:rsidR="00E16BA1" w:rsidRPr="001E5FFF">
          <w:rPr>
            <w:rStyle w:val="a3"/>
          </w:rPr>
          <w:t>://</w:t>
        </w:r>
        <w:r w:rsidR="00E16BA1" w:rsidRPr="00A04E4F">
          <w:rPr>
            <w:rStyle w:val="a3"/>
            <w:lang w:val="en-US"/>
          </w:rPr>
          <w:t>tass</w:t>
        </w:r>
        <w:r w:rsidR="00E16BA1" w:rsidRPr="001E5FFF">
          <w:rPr>
            <w:rStyle w:val="a3"/>
          </w:rPr>
          <w:t>.</w:t>
        </w:r>
        <w:r w:rsidR="00E16BA1" w:rsidRPr="00A04E4F">
          <w:rPr>
            <w:rStyle w:val="a3"/>
            <w:lang w:val="en-US"/>
          </w:rPr>
          <w:t>ru</w:t>
        </w:r>
        <w:r w:rsidR="00E16BA1" w:rsidRPr="001E5FFF">
          <w:rPr>
            <w:rStyle w:val="a3"/>
          </w:rPr>
          <w:t>/</w:t>
        </w:r>
        <w:r w:rsidR="00E16BA1" w:rsidRPr="00A04E4F">
          <w:rPr>
            <w:rStyle w:val="a3"/>
            <w:lang w:val="en-US"/>
          </w:rPr>
          <w:t>obschestvo</w:t>
        </w:r>
        <w:r w:rsidR="00E16BA1" w:rsidRPr="001E5FFF">
          <w:rPr>
            <w:rStyle w:val="a3"/>
          </w:rPr>
          <w:t>/26930685</w:t>
        </w:r>
      </w:hyperlink>
      <w:r w:rsidR="00E16BA1" w:rsidRPr="001E5FFF">
        <w:t xml:space="preserve"> </w:t>
      </w:r>
    </w:p>
    <w:p w14:paraId="0E8A9B36" w14:textId="77777777" w:rsidR="00E944CB" w:rsidRPr="00DF3AA9" w:rsidRDefault="00E944CB" w:rsidP="00E944CB">
      <w:pPr>
        <w:pStyle w:val="2"/>
      </w:pPr>
      <w:bookmarkStart w:id="75" w:name="ф5"/>
      <w:bookmarkStart w:id="76" w:name="_Toc225749746"/>
      <w:bookmarkEnd w:id="58"/>
      <w:bookmarkEnd w:id="75"/>
      <w:r w:rsidRPr="00DF3AA9">
        <w:t>RT, 27.03.2026, Россиянам рассказали, кто может в 2026 году получать двойную пенсию</w:t>
      </w:r>
      <w:bookmarkEnd w:id="76"/>
    </w:p>
    <w:p w14:paraId="76711E49" w14:textId="19F4BDF1" w:rsidR="00E944CB" w:rsidRPr="00DF3AA9" w:rsidRDefault="00E944CB" w:rsidP="00720848">
      <w:pPr>
        <w:pStyle w:val="3"/>
      </w:pPr>
      <w:bookmarkStart w:id="77" w:name="_Toc225749747"/>
      <w:r w:rsidRPr="00DF3AA9">
        <w:t xml:space="preserve">Депутат Госдумы, заместитель председателя Комитета по бюджету и налогам Каплан Панеш (фракция </w:t>
      </w:r>
      <w:r w:rsidR="00D87BD6">
        <w:t>«</w:t>
      </w:r>
      <w:r w:rsidRPr="00DF3AA9">
        <w:t>ЛДПР</w:t>
      </w:r>
      <w:r w:rsidR="00D87BD6">
        <w:t>»</w:t>
      </w:r>
      <w:r w:rsidRPr="00DF3AA9">
        <w:t>) рассказал RT о том, кто может в 2026 году получать двойную пенсию.</w:t>
      </w:r>
      <w:bookmarkEnd w:id="77"/>
    </w:p>
    <w:p w14:paraId="6CA3D525" w14:textId="77777777" w:rsidR="00E944CB" w:rsidRPr="00DF3AA9" w:rsidRDefault="00E944CB" w:rsidP="00E944CB">
      <w:r w:rsidRPr="00DF3AA9">
        <w:t>По словам парламентария, в 2026 году право на получение двух пенсий одновременно сохраняется для нескольких категорий граждан.</w:t>
      </w:r>
    </w:p>
    <w:p w14:paraId="6434EBBE" w14:textId="51D78C0A" w:rsidR="00E944CB" w:rsidRPr="00DF3AA9" w:rsidRDefault="00D87BD6" w:rsidP="00E944CB">
      <w:r>
        <w:t>«</w:t>
      </w:r>
      <w:r w:rsidR="00E944CB" w:rsidRPr="00DF3AA9">
        <w:t>Речь идёт не о какой-то новой льготе, а о давно установленном механизме, который позволяет отдельным категориям получать одновременно государственную пенсию по линии силовых ведомств и страховую пенсию по старости от Социального фонда. В первую очередь, это военнослужащие и сотрудники силовых ведомств, которые после выхода на пенсию по выслуге лет или по инвалидности продолжили работать в гражданских организациях. За них уплачиваются страховые взносы, что формирует право на вторую, страховую пенсию по старости. Кроме того, право на две пенсии имеют члены семей погибших военнослужащих, а также космонавты и работники лётно-испытательного состава</w:t>
      </w:r>
      <w:r>
        <w:t>»</w:t>
      </w:r>
      <w:r w:rsidR="00E944CB" w:rsidRPr="00DF3AA9">
        <w:t>, - сказал Панеш.</w:t>
      </w:r>
    </w:p>
    <w:p w14:paraId="5D44C93D" w14:textId="78883B7F" w:rsidR="00E944CB" w:rsidRPr="00DF3AA9" w:rsidRDefault="00E944CB" w:rsidP="00E944CB">
      <w:r w:rsidRPr="00DF3AA9">
        <w:t xml:space="preserve">Он добавил, что в полный перечень категорий, имеющих право на одновременное получение двух пенсий, входят: федеральные государственные гражданские служащие; граждане, ставшие инвалидами вследствие военной травмы; участники Великой Отечественной войны; лица, награждённые знаком </w:t>
      </w:r>
      <w:r w:rsidR="00D87BD6">
        <w:t>«</w:t>
      </w:r>
      <w:r w:rsidRPr="00DF3AA9">
        <w:t>Жителю блокадного Ленинграда</w:t>
      </w:r>
      <w:r w:rsidR="00D87BD6">
        <w:t>»</w:t>
      </w:r>
      <w:r w:rsidRPr="00DF3AA9">
        <w:t xml:space="preserve">; лица, награждённые знаком </w:t>
      </w:r>
      <w:r w:rsidR="00D87BD6">
        <w:t>«</w:t>
      </w:r>
      <w:r w:rsidRPr="00DF3AA9">
        <w:t>Житель осаждённого Севастополя</w:t>
      </w:r>
      <w:r w:rsidR="00D87BD6">
        <w:t>»</w:t>
      </w:r>
      <w:r w:rsidRPr="00DF3AA9">
        <w:t xml:space="preserve">; лица, награждённые знаком </w:t>
      </w:r>
      <w:r w:rsidR="00D87BD6">
        <w:t>«</w:t>
      </w:r>
      <w:r w:rsidRPr="00DF3AA9">
        <w:t>Житель осаждённого Сталинграда</w:t>
      </w:r>
      <w:r w:rsidR="00D87BD6">
        <w:t>»</w:t>
      </w:r>
      <w:r w:rsidRPr="00DF3AA9">
        <w:t>.</w:t>
      </w:r>
    </w:p>
    <w:p w14:paraId="32E9149C" w14:textId="7527FF0C" w:rsidR="00E944CB" w:rsidRPr="00DF3AA9" w:rsidRDefault="00D87BD6" w:rsidP="00E944CB">
      <w:r>
        <w:t>«</w:t>
      </w:r>
      <w:r w:rsidR="00E944CB" w:rsidRPr="00DF3AA9">
        <w:t>Для того чтобы получить страховую пенсию по старости в качестве второй выплаты, необходимо выполнить три обязательных условия: достичь пенсионного возраста, иметь не менее 15 лет страхового стажа, сформированного после выхода на первую пенсию, а также накопить не менее 30 индивидуальных пенсионных коэффициентов (пенсионных баллов)</w:t>
      </w:r>
      <w:r>
        <w:t>»</w:t>
      </w:r>
      <w:r w:rsidR="00E944CB" w:rsidRPr="00DF3AA9">
        <w:t>, - уточнил Панеш.</w:t>
      </w:r>
    </w:p>
    <w:p w14:paraId="32C86A48" w14:textId="77777777" w:rsidR="00E944CB" w:rsidRPr="00DF3AA9" w:rsidRDefault="00E944CB" w:rsidP="00E944CB">
      <w:r w:rsidRPr="00DF3AA9">
        <w:t>Страховая пенсия в качестве второй выплаты назначается без учёта фиксированной выплаты, которая в 2026 году составляет 9584 рубля. Однако на неё распространяются все индексации, уточнил собеседник RT.</w:t>
      </w:r>
    </w:p>
    <w:p w14:paraId="4DA21C2E" w14:textId="2415EB5F" w:rsidR="00E944CB" w:rsidRPr="00DF3AA9" w:rsidRDefault="00D87BD6" w:rsidP="00E944CB">
      <w:r>
        <w:t>«</w:t>
      </w:r>
      <w:r w:rsidR="00E944CB" w:rsidRPr="00DF3AA9">
        <w:t>Индексация страховой пенсии происходит автоматически - гражданам не нужно подавать для этого заявления. Пенсии, которые граждане получают по линии силовых ведомств, индексируются по отдельным правилам, но также регулярно повышаются. В 2026 году средний размер государственной пенсии для льготников составляет около 23 тыс. рублей</w:t>
      </w:r>
      <w:r>
        <w:t>»</w:t>
      </w:r>
      <w:r w:rsidR="00E944CB" w:rsidRPr="00DF3AA9">
        <w:t>, - заключил он.</w:t>
      </w:r>
    </w:p>
    <w:p w14:paraId="5F1FEA40" w14:textId="77777777" w:rsidR="00E944CB" w:rsidRPr="00DF3AA9" w:rsidRDefault="00E944CB" w:rsidP="00E944CB">
      <w:r w:rsidRPr="00DF3AA9">
        <w:lastRenderedPageBreak/>
        <w:t>Ранее депутат Госдумы Светлана Бессараб рассказала, что матери-героини, Герои труда, Герои России и военные пенсионеры могут рассчитывать на пенсии свыше 100 тыс. рублей.</w:t>
      </w:r>
    </w:p>
    <w:p w14:paraId="0BDEECD1" w14:textId="14EBC2EE" w:rsidR="00E944CB" w:rsidRPr="00FA00FB" w:rsidRDefault="002A450A" w:rsidP="00E944CB">
      <w:hyperlink r:id="rId22" w:history="1">
        <w:r w:rsidR="00E944CB" w:rsidRPr="00DF3AA9">
          <w:rPr>
            <w:rStyle w:val="a3"/>
          </w:rPr>
          <w:t>https://russian.rt.com/russia/news/1612384-dvoinaya-pensiya-rossiya</w:t>
        </w:r>
      </w:hyperlink>
      <w:r w:rsidR="00E944CB" w:rsidRPr="00DF3AA9">
        <w:t xml:space="preserve"> </w:t>
      </w:r>
    </w:p>
    <w:p w14:paraId="11CDC931" w14:textId="7C92A6C0" w:rsidR="00830FD4" w:rsidRPr="00830FD4" w:rsidRDefault="00830FD4" w:rsidP="00830FD4">
      <w:pPr>
        <w:pStyle w:val="2"/>
      </w:pPr>
      <w:bookmarkStart w:id="78" w:name="_Toc225749748"/>
      <w:r w:rsidRPr="00830FD4">
        <w:rPr>
          <w:lang w:val="en-US"/>
        </w:rPr>
        <w:t>NEWS</w:t>
      </w:r>
      <w:r w:rsidRPr="00830FD4">
        <w:t>.</w:t>
      </w:r>
      <w:r w:rsidRPr="00830FD4">
        <w:rPr>
          <w:lang w:val="en-US"/>
        </w:rPr>
        <w:t>ru</w:t>
      </w:r>
      <w:r w:rsidRPr="00830FD4">
        <w:t>, 30.03.2026</w:t>
      </w:r>
      <w:r w:rsidRPr="007F427C">
        <w:t xml:space="preserve">, </w:t>
      </w:r>
      <w:r w:rsidRPr="00830FD4">
        <w:t>«Признание огромного труда»: важные пенсионные изменения затронули российские семьи с детьми</w:t>
      </w:r>
      <w:bookmarkEnd w:id="78"/>
    </w:p>
    <w:p w14:paraId="1EAC068A" w14:textId="77777777" w:rsidR="00830FD4" w:rsidRPr="00830FD4" w:rsidRDefault="00830FD4" w:rsidP="00830FD4">
      <w:pPr>
        <w:pStyle w:val="3"/>
      </w:pPr>
      <w:bookmarkStart w:id="79" w:name="_Toc225749749"/>
      <w:r w:rsidRPr="00830FD4">
        <w:t xml:space="preserve">С начала 2026 года период ухода за ребенком в возрасте до полутора лет включен в страховой стаж, заявил </w:t>
      </w:r>
      <w:r w:rsidRPr="00830FD4">
        <w:rPr>
          <w:lang w:val="en-US"/>
        </w:rPr>
        <w:t>NEWS</w:t>
      </w:r>
      <w:r w:rsidRPr="00830FD4">
        <w:t>.</w:t>
      </w:r>
      <w:r w:rsidRPr="00830FD4">
        <w:rPr>
          <w:lang w:val="en-US"/>
        </w:rPr>
        <w:t>ru</w:t>
      </w:r>
      <w:r w:rsidRPr="00830FD4">
        <w:t xml:space="preserve"> зампредседателя комитета Госдумы по бюджету и налогам, член фракции ЛДПР Каплан Панеш. По его словам, за перерасчетом пенсии можно обратиться, даже если выплаты были назначены до вступления изменений в силу.</w:t>
      </w:r>
      <w:bookmarkEnd w:id="79"/>
    </w:p>
    <w:p w14:paraId="48839647" w14:textId="77777777" w:rsidR="00830FD4" w:rsidRPr="007F427C" w:rsidRDefault="00830FD4" w:rsidP="00830FD4">
      <w:r w:rsidRPr="00830FD4">
        <w:t xml:space="preserve">С 1 января 2026 года в силу вступили важнейшие для миллионов россиян поправки в пенсионное законодательство. Они касаются семей, особенно многодетных. Ключевое изменение - полное включение периода ухода за детьми до полутора лет в страховой стаж родителя для каждого ребенка без прежних ограничений. </w:t>
      </w:r>
      <w:r w:rsidRPr="007F427C">
        <w:t>Это не просто формальность - это реальный вклад в будущую пенсию, признание государством огромного труда. Вместе с тем я хочу обратить особое внимание граждан на необходимость контроля не только за стажем, но и за пенсионными баллами. Важно убедиться, что за эти периоды ухода они были начислены в полном объеме, - поделился Панеш.</w:t>
      </w:r>
    </w:p>
    <w:p w14:paraId="7B28F9D5" w14:textId="77777777" w:rsidR="00830FD4" w:rsidRPr="007F427C" w:rsidRDefault="00830FD4" w:rsidP="00830FD4">
      <w:r w:rsidRPr="007F427C">
        <w:t>Он отметил, что ранее в период ухода за детьми включали в общей сложности не более шести лет. Теперь, по словам депутата, для семей, где родилась двойня или тройня, время ухода за каждым ребенком при расчете стажа будет суммироваться в зависимости от его фактической продолжительности.</w:t>
      </w:r>
    </w:p>
    <w:p w14:paraId="6E054AA0" w14:textId="77777777" w:rsidR="00830FD4" w:rsidRPr="007F427C" w:rsidRDefault="00830FD4" w:rsidP="00830FD4">
      <w:r w:rsidRPr="007F427C">
        <w:t>Параллельно с учетом стажа за эти периоды начисляются индивидуальные пенсионные коэффициенты. За каждый полный год ухода за третьим или четвертым ребенком родителю начисляется 5,4 балла. С 2026 года это правило распространяется и на уход за пятым, а также за каждым последующим малышом. Гражданам, которым страховая пенсия была назначена до вступления этих изменений в силу, предоставляется право подать заявление в Социальный фонд России для перерасчета размера пенсии. Он будет произведен с первого числа месяца, следующего за месяцем обращения, - заключил Панеш.</w:t>
      </w:r>
    </w:p>
    <w:p w14:paraId="5C0CCBB1" w14:textId="77777777" w:rsidR="00830FD4" w:rsidRPr="007F427C" w:rsidRDefault="00830FD4" w:rsidP="00830FD4">
      <w:r w:rsidRPr="007F427C">
        <w:t>Ранее депутат Госдумы Светлана Бессараб заявила, что для матерей-героинь в России предусмотрена пенсия более 100 тыс. рублей. По ее словам, на увеличенные выплаты также могут рассчитывать Герои Труда, Герои России и военные.</w:t>
      </w:r>
    </w:p>
    <w:p w14:paraId="38CE026D" w14:textId="652E8A4C" w:rsidR="00830FD4" w:rsidRPr="007F427C" w:rsidRDefault="002A450A" w:rsidP="00830FD4">
      <w:hyperlink r:id="rId23" w:history="1">
        <w:r w:rsidR="00830FD4" w:rsidRPr="00A04E4F">
          <w:rPr>
            <w:rStyle w:val="a3"/>
            <w:lang w:val="en-US"/>
          </w:rPr>
          <w:t>https</w:t>
        </w:r>
        <w:r w:rsidR="00830FD4" w:rsidRPr="007F427C">
          <w:rPr>
            <w:rStyle w:val="a3"/>
          </w:rPr>
          <w:t>://</w:t>
        </w:r>
        <w:r w:rsidR="00830FD4" w:rsidRPr="00A04E4F">
          <w:rPr>
            <w:rStyle w:val="a3"/>
            <w:lang w:val="en-US"/>
          </w:rPr>
          <w:t>news</w:t>
        </w:r>
        <w:r w:rsidR="00830FD4" w:rsidRPr="007F427C">
          <w:rPr>
            <w:rStyle w:val="a3"/>
          </w:rPr>
          <w:t>.</w:t>
        </w:r>
        <w:r w:rsidR="00830FD4" w:rsidRPr="00A04E4F">
          <w:rPr>
            <w:rStyle w:val="a3"/>
            <w:lang w:val="en-US"/>
          </w:rPr>
          <w:t>ru</w:t>
        </w:r>
        <w:r w:rsidR="00830FD4" w:rsidRPr="007F427C">
          <w:rPr>
            <w:rStyle w:val="a3"/>
          </w:rPr>
          <w:t>/</w:t>
        </w:r>
        <w:r w:rsidR="00830FD4" w:rsidRPr="00A04E4F">
          <w:rPr>
            <w:rStyle w:val="a3"/>
            <w:lang w:val="en-US"/>
          </w:rPr>
          <w:t>vlast</w:t>
        </w:r>
        <w:r w:rsidR="00830FD4" w:rsidRPr="007F427C">
          <w:rPr>
            <w:rStyle w:val="a3"/>
          </w:rPr>
          <w:t>/</w:t>
        </w:r>
        <w:r w:rsidR="00830FD4" w:rsidRPr="00A04E4F">
          <w:rPr>
            <w:rStyle w:val="a3"/>
            <w:lang w:val="en-US"/>
          </w:rPr>
          <w:t>deputat</w:t>
        </w:r>
        <w:r w:rsidR="00830FD4" w:rsidRPr="007F427C">
          <w:rPr>
            <w:rStyle w:val="a3"/>
          </w:rPr>
          <w:t>-</w:t>
        </w:r>
        <w:r w:rsidR="00830FD4" w:rsidRPr="00A04E4F">
          <w:rPr>
            <w:rStyle w:val="a3"/>
            <w:lang w:val="en-US"/>
          </w:rPr>
          <w:t>napomnil</w:t>
        </w:r>
        <w:r w:rsidR="00830FD4" w:rsidRPr="007F427C">
          <w:rPr>
            <w:rStyle w:val="a3"/>
          </w:rPr>
          <w:t>-</w:t>
        </w:r>
        <w:r w:rsidR="00830FD4" w:rsidRPr="00A04E4F">
          <w:rPr>
            <w:rStyle w:val="a3"/>
            <w:lang w:val="en-US"/>
          </w:rPr>
          <w:t>o</w:t>
        </w:r>
        <w:r w:rsidR="00830FD4" w:rsidRPr="007F427C">
          <w:rPr>
            <w:rStyle w:val="a3"/>
          </w:rPr>
          <w:t>-</w:t>
        </w:r>
        <w:r w:rsidR="00830FD4" w:rsidRPr="00A04E4F">
          <w:rPr>
            <w:rStyle w:val="a3"/>
            <w:lang w:val="en-US"/>
          </w:rPr>
          <w:t>vazhnom</w:t>
        </w:r>
        <w:r w:rsidR="00830FD4" w:rsidRPr="007F427C">
          <w:rPr>
            <w:rStyle w:val="a3"/>
          </w:rPr>
          <w:t>-</w:t>
        </w:r>
        <w:r w:rsidR="00830FD4" w:rsidRPr="00A04E4F">
          <w:rPr>
            <w:rStyle w:val="a3"/>
            <w:lang w:val="en-US"/>
          </w:rPr>
          <w:t>izmenenii</w:t>
        </w:r>
        <w:r w:rsidR="00830FD4" w:rsidRPr="007F427C">
          <w:rPr>
            <w:rStyle w:val="a3"/>
          </w:rPr>
          <w:t>-</w:t>
        </w:r>
        <w:r w:rsidR="00830FD4" w:rsidRPr="00A04E4F">
          <w:rPr>
            <w:rStyle w:val="a3"/>
            <w:lang w:val="en-US"/>
          </w:rPr>
          <w:t>v</w:t>
        </w:r>
        <w:r w:rsidR="00830FD4" w:rsidRPr="007F427C">
          <w:rPr>
            <w:rStyle w:val="a3"/>
          </w:rPr>
          <w:t>-</w:t>
        </w:r>
        <w:r w:rsidR="00830FD4" w:rsidRPr="00A04E4F">
          <w:rPr>
            <w:rStyle w:val="a3"/>
            <w:lang w:val="en-US"/>
          </w:rPr>
          <w:t>pensionnom</w:t>
        </w:r>
        <w:r w:rsidR="00830FD4" w:rsidRPr="007F427C">
          <w:rPr>
            <w:rStyle w:val="a3"/>
          </w:rPr>
          <w:t>-</w:t>
        </w:r>
        <w:r w:rsidR="00830FD4" w:rsidRPr="00A04E4F">
          <w:rPr>
            <w:rStyle w:val="a3"/>
            <w:lang w:val="en-US"/>
          </w:rPr>
          <w:t>zakonodatelstve</w:t>
        </w:r>
      </w:hyperlink>
      <w:r w:rsidR="00830FD4" w:rsidRPr="007F427C">
        <w:t xml:space="preserve"> </w:t>
      </w:r>
    </w:p>
    <w:p w14:paraId="110C202F" w14:textId="3ECF438C" w:rsidR="00A17DDC" w:rsidRPr="00A17DDC" w:rsidRDefault="00A17DDC" w:rsidP="00A17DDC">
      <w:pPr>
        <w:pStyle w:val="2"/>
      </w:pPr>
      <w:bookmarkStart w:id="80" w:name="_Toc225749750"/>
      <w:r w:rsidRPr="00A17DDC">
        <w:lastRenderedPageBreak/>
        <w:t>МК, 29.03.2026, Кого ждет прибавка к пенсии в апреле: Профессор Сафонов дал ответ</w:t>
      </w:r>
      <w:bookmarkEnd w:id="80"/>
    </w:p>
    <w:p w14:paraId="17730435" w14:textId="77777777" w:rsidR="00A17DDC" w:rsidRPr="00A17DDC" w:rsidRDefault="00A17DDC" w:rsidP="00720848">
      <w:pPr>
        <w:pStyle w:val="3"/>
      </w:pPr>
      <w:bookmarkStart w:id="81" w:name="_Toc225749751"/>
      <w:r w:rsidRPr="00A17DDC">
        <w:t>В России с 1 апреля на 6,8% повысятся социальные пенсии. И это совсем не шутка: в целом индексация коснется около 4,3 миллиона человек, в том числе 3,6 миллиона пенсионеров, получающих социальные пенсии по старости. В бюджете Социального фонда 2026 года на эти цели предусмотрено почти 44 миллиарда рублей. После индексации средний размер выплат составит 16 835 рублей. С этой апрельской индексацией связано много вопросов: кто является получателями социальной пенсии? Чем, собственно, она отличается от страховой, которую получает подавляющее большинство российских пенсионеров? Почему соцпенсию индексируют отдельно от страховой и на другой процент? Ответ на эти вопросы - в материале «МК».</w:t>
      </w:r>
      <w:bookmarkEnd w:id="81"/>
    </w:p>
    <w:p w14:paraId="32751117" w14:textId="77777777" w:rsidR="00A17DDC" w:rsidRPr="00A17DDC" w:rsidRDefault="00A17DDC" w:rsidP="00A17DDC">
      <w:r w:rsidRPr="00A17DDC">
        <w:t>В поисках справедливости</w:t>
      </w:r>
    </w:p>
    <w:p w14:paraId="501D5CCC" w14:textId="77777777" w:rsidR="00A17DDC" w:rsidRPr="00A17DDC" w:rsidRDefault="00A17DDC" w:rsidP="00A17DDC">
      <w:r w:rsidRPr="00A17DDC">
        <w:t>Социальные пенсии получают граждане, у которых нет страхового стажа или его недостаточно для назначения страховой пенсии. Кроме того, люди с инвалидностью; граждане, потерявшие кормильца; ветераны Великой Отечественной войны; участники добровольческих формирований в Донецкой и Луганской народных республиках; ликвидаторы аварии на Чернобыльской АЭС...</w:t>
      </w:r>
    </w:p>
    <w:p w14:paraId="117DD5DB" w14:textId="77777777" w:rsidR="00A17DDC" w:rsidRPr="00A17DDC" w:rsidRDefault="00A17DDC" w:rsidP="00A17DDC">
      <w:r w:rsidRPr="00A17DDC">
        <w:t>По данным Социального фонда, в 2024 году выплаты по старости получали 3,41 миллиона пенсионеров. На 1 октября 2025 года - 3,49 миллиона. А с 1 апреля нынешнего года, по словам министра труда РФ Антона Котякова, - уже 3,6 миллиона человек. Как видим, армия получателей социальной пенсии прирастает.</w:t>
      </w:r>
    </w:p>
    <w:p w14:paraId="2381DA93" w14:textId="77777777" w:rsidR="00A17DDC" w:rsidRPr="00A17DDC" w:rsidRDefault="00A17DDC" w:rsidP="00A17DDC">
      <w:r w:rsidRPr="00A17DDC">
        <w:t>Принято считать, что социальная пенсия россиян «ниже плинтуса» и это расплата за то, что такие граждане официально нигде не работали, соответственно не платили налоги государству и вот теперь, на старости лет, пожинают плоды своей «свободной» жизни. Живут, так сказать, на жалкие гроши.</w:t>
      </w:r>
    </w:p>
    <w:p w14:paraId="47AAECBA" w14:textId="77777777" w:rsidR="00A17DDC" w:rsidRPr="00A17DDC" w:rsidRDefault="00A17DDC" w:rsidP="00A17DDC">
      <w:r w:rsidRPr="00A17DDC">
        <w:t>В принципе, это совершенно справедливо. Кстати, на заслуженный отдых «социальщики» выходят на 5 лет позже установленного законом срока: мужчины с 70, а женщины с 65 лет. Это еще один существенный минус для получателей социальных пенсий.</w:t>
      </w:r>
    </w:p>
    <w:p w14:paraId="034885AC" w14:textId="77777777" w:rsidR="00A17DDC" w:rsidRPr="00A17DDC" w:rsidRDefault="00A17DDC" w:rsidP="00A17DDC">
      <w:r w:rsidRPr="00A17DDC">
        <w:t>Хотя у них есть шанс поправить свои стариковские дела. Если до страховой пенсии чуть-чуть не хватает трудового стажа и нужного количества пенсионных коэффициентов, они вправе обратиться в Социальный фонд с заявлением и докупить себе и того, и другого. В «портфеле» нужно иметь не менее 15 лет стажа и 30 пенсионных коэффициентов.</w:t>
      </w:r>
    </w:p>
    <w:p w14:paraId="103CD2C2" w14:textId="77777777" w:rsidR="00A17DDC" w:rsidRPr="00A17DDC" w:rsidRDefault="00A17DDC" w:rsidP="00A17DDC">
      <w:r w:rsidRPr="00A17DDC">
        <w:t>В 2025 году такая финансовая сделка стоила минимум 59,9 тысячи рублей. И она приносила заявителю дополнительно один год стажа и 0,98 балла. Можно заплатить и больше, однако в законе установлены ограничения - купить разрешается в пределах половины требуемого стажа, то есть 7,5 года.</w:t>
      </w:r>
    </w:p>
    <w:p w14:paraId="086E0398" w14:textId="77777777" w:rsidR="00A17DDC" w:rsidRPr="00A17DDC" w:rsidRDefault="00A17DDC" w:rsidP="00A17DDC">
      <w:r w:rsidRPr="00A17DDC">
        <w:t xml:space="preserve">В преддверии апрельской индексации бурную деятельность развернули мошенники всех мастей. Старикам рассылаются сообщения, что они, доброхоты, нашли неучтенный трудовой стаж пенсионера и теперь смогут ему существенно повысить выплаты, причем с солидной денежной компенсацией за предыдущие годы; нужно только перевести на </w:t>
      </w:r>
      <w:r w:rsidRPr="00A17DDC">
        <w:lastRenderedPageBreak/>
        <w:t>счет определенную сумму В общем, скромная социальная пенсия россиян становится объектом обмана.</w:t>
      </w:r>
    </w:p>
    <w:p w14:paraId="7F8CA1A7" w14:textId="77777777" w:rsidR="00A17DDC" w:rsidRPr="00A17DDC" w:rsidRDefault="00A17DDC" w:rsidP="00A17DDC">
      <w:r w:rsidRPr="00A17DDC">
        <w:t>Но есть здесь одно «но». На 1 января 2025 года ее выплата для неработающих составляла 13 835 ублей, для работающих - 10 076,8. На 1 января 2026 года средний размер социальных пенсий для неработающих составлял 15 763 рубля. А для работающих - 11 721 рубль. После индексации 1 апреля этот показатель для неработающих поднимется до 16 834 рублей, а для работающих - до 12 518.</w:t>
      </w:r>
    </w:p>
    <w:p w14:paraId="51226FCA" w14:textId="77777777" w:rsidR="00A17DDC" w:rsidRPr="00A17DDC" w:rsidRDefault="00A17DDC" w:rsidP="00A17DDC">
      <w:r w:rsidRPr="00A17DDC">
        <w:t>Кстати, многие наблюдатели, в том числе некоторые читатели «МК», пишущие в редакцию, сравнивают уровень социальных пенсий со средним размером страховых выплат. Как известно, они после индексации 1 января 2026 года равны 23 538 рублям. В частности, для неработающих пенсионеров - 23 996, для работающих - 21 419 рублей. Основная причина такого разрыва заключается в ограничении на индексацию страховых пенсий работающим пенсионерам, введенном в 2016 году.</w:t>
      </w:r>
    </w:p>
    <w:p w14:paraId="3127766B" w14:textId="77777777" w:rsidR="00A17DDC" w:rsidRPr="00A17DDC" w:rsidRDefault="00A17DDC" w:rsidP="00A17DDC">
      <w:r w:rsidRPr="00A17DDC">
        <w:t>Так вот, многих возмущает уровень разрыва в социальных и страховых пенсиях. В своих письмах в газету они с возмущением спрашивают: почему тот человек, который не заработал пенсионных коэффициентов и трудового стажа, получает лишь на 7 тысяч рублей меньше того, кто трудился в поте лица своего и аккуратно платил налоги государству? Где справедливость? На отчисления с физических лиц и с работодателей государство строит больницы и школы, создает комфортную среду обитания, но всеми этими льготами пользуются и те, кто без зазрения совести работал лишь на свой карман. Может, как раз по этой причине численность получателей социальной пенсии в стране увеличивается?</w:t>
      </w:r>
    </w:p>
    <w:p w14:paraId="51F6BF23" w14:textId="77777777" w:rsidR="00A17DDC" w:rsidRPr="00D81AB8" w:rsidRDefault="00A17DDC" w:rsidP="00A17DDC">
      <w:r w:rsidRPr="00A17DDC">
        <w:t xml:space="preserve">Читатели, кстати, не просят уменьшить выплаты гражданам, уклонявшимся от официальной регистрации на рынке труда, их денег действительно хватает только на «поддержание штанов». </w:t>
      </w:r>
      <w:r w:rsidRPr="00D81AB8">
        <w:t>Но требуют поднять страховую пенсию, чтобы была ощутимая разница.</w:t>
      </w:r>
    </w:p>
    <w:p w14:paraId="020F7A82" w14:textId="77777777" w:rsidR="00A17DDC" w:rsidRPr="00D81AB8" w:rsidRDefault="00A17DDC" w:rsidP="00A17DDC">
      <w:r w:rsidRPr="00D81AB8">
        <w:t>Проверка на разрыв</w:t>
      </w:r>
    </w:p>
    <w:p w14:paraId="26DB8A12" w14:textId="77777777" w:rsidR="00A17DDC" w:rsidRPr="00D81AB8" w:rsidRDefault="00A17DDC" w:rsidP="00A17DDC">
      <w:r w:rsidRPr="00D81AB8">
        <w:t>О том, насколько справедливы разрывы в размере социальной и страховой пенсии, спрашиваю профессора Финансового университета при Правительстве РФ Александра Сафонова.</w:t>
      </w:r>
    </w:p>
    <w:p w14:paraId="4F4C9AE6" w14:textId="77777777" w:rsidR="00A17DDC" w:rsidRPr="00D81AB8" w:rsidRDefault="00A17DDC" w:rsidP="00A17DDC">
      <w:r w:rsidRPr="00D81AB8">
        <w:t>- Получается, что особого стимула стремиться к страховой пенсии нет. Разница в 7 тысяч рублей погоды не делает. Может, человеку действительно выгоднее работать по серой схеме и потом получать социальную пенсию, чем вкалывать «на чужого дядю» ради страховой пенсии?</w:t>
      </w:r>
    </w:p>
    <w:p w14:paraId="48DF498A" w14:textId="77777777" w:rsidR="00A17DDC" w:rsidRPr="00D81AB8" w:rsidRDefault="00A17DDC" w:rsidP="00A17DDC">
      <w:r w:rsidRPr="00D81AB8">
        <w:t>- Вы абсолютно неправы. Если взять суммированное количество денег, которые человек может получить за 5 лишних лет, которые он обязан отработать для выхода на соцпенсию, то никакая серая схема эту сумму не догонит. Это один аспект. Есть и другой. Не забывайте, что, работая неофициально, человек лишается социальных гарантий, например, оплаты по больничным листам, некоторых других льгот. Вот вам дополнительный минус в уходе от уплаты налогов государству. В серой схеме слишком много рисков. Работа в серой зоне - это вынужденные обстоятельства, ни один нормальный человек не будет работать по этой схеме. Исключения могут быть, но только за очень большие деньги.</w:t>
      </w:r>
    </w:p>
    <w:p w14:paraId="391500C2" w14:textId="77777777" w:rsidR="00A17DDC" w:rsidRPr="00D81AB8" w:rsidRDefault="00A17DDC" w:rsidP="00A17DDC">
      <w:r w:rsidRPr="00D81AB8">
        <w:lastRenderedPageBreak/>
        <w:t>- Но каким образом повысить страховую пенсию, чтобы она хотя бы в два раза была больше социальной?</w:t>
      </w:r>
    </w:p>
    <w:p w14:paraId="75CAF335" w14:textId="77777777" w:rsidR="00A17DDC" w:rsidRPr="00D81AB8" w:rsidRDefault="00A17DDC" w:rsidP="00A17DDC">
      <w:r w:rsidRPr="00D81AB8">
        <w:t>- Страховая пенсия - производная от рынка труда. Только высокая зарплата обеспечивает поднятие уровня страховой пенсии. Количество пенсионных баллов увеличивается пропорционально росту зарплаты. Пока рынок труда не генерирует в достаточном количестве рабочие места с высокой зарплатой, ожидать существенного повышения страховой пенсии не приходится.</w:t>
      </w:r>
    </w:p>
    <w:p w14:paraId="05E12534" w14:textId="77777777" w:rsidR="00A17DDC" w:rsidRPr="00D81AB8" w:rsidRDefault="00A17DDC" w:rsidP="00A17DDC">
      <w:r w:rsidRPr="00D81AB8">
        <w:t>Вторая проблема заключается в механизме индексации страховых пенсий. У нас идет отставание процентов замещения этих выплат от динамики роста зарплат. По рекомендациям Международной организации труда пенсия должна составлять не ниже 40% от зарплаты, а в России это соотношение 26-28%.</w:t>
      </w:r>
    </w:p>
    <w:p w14:paraId="295CF36A" w14:textId="77777777" w:rsidR="00A17DDC" w:rsidRPr="00D81AB8" w:rsidRDefault="00A17DDC" w:rsidP="00A17DDC">
      <w:r w:rsidRPr="00D81AB8">
        <w:t>- В чем причина?</w:t>
      </w:r>
    </w:p>
    <w:p w14:paraId="6DF2F3D6" w14:textId="77777777" w:rsidR="00A17DDC" w:rsidRPr="00D81AB8" w:rsidRDefault="00A17DDC" w:rsidP="00A17DDC">
      <w:r w:rsidRPr="00D81AB8">
        <w:t>- Индексация проводится по уровню инфляции, что позволяет человеку поддерживать реальное потребление, но не более того. Однако при этом пенсии не пересматриваются сообразно росту зарплаты. Чтобы избежать этого, следует периодически проводить «осовременивание» размера пенсий. Скажем, своеобразную валоризацию, как было в 2010 году, кстати, по поручению президента. Тогда была произведена переоценка пенсионных прав за советский период работы. И пенсии были увеличены.</w:t>
      </w:r>
    </w:p>
    <w:p w14:paraId="1C8139C7" w14:textId="77777777" w:rsidR="00A17DDC" w:rsidRPr="00D81AB8" w:rsidRDefault="00A17DDC" w:rsidP="00A17DDC">
      <w:r w:rsidRPr="00D81AB8">
        <w:t>По-хорошему необходимо индексировать выплаты или по уровню роста зарплат, или по уровню инфляции - в зависимости от того, какой показатель выше.</w:t>
      </w:r>
    </w:p>
    <w:p w14:paraId="24924376" w14:textId="77777777" w:rsidR="00A17DDC" w:rsidRPr="00DC02F2" w:rsidRDefault="00A17DDC" w:rsidP="00A17DDC">
      <w:r w:rsidRPr="00D81AB8">
        <w:t xml:space="preserve">- Но получателям соцпенсий за 70 лет, возраст весьма почтенный. Они могут заработать трудовой стаж и пенсионные коэффициенты, чтобы перейти в страховые получатели пенсий? </w:t>
      </w:r>
      <w:r w:rsidRPr="00DC02F2">
        <w:t>Им это что-то даст?</w:t>
      </w:r>
    </w:p>
    <w:p w14:paraId="1A32DA3D" w14:textId="77777777" w:rsidR="00A17DDC" w:rsidRPr="00D81AB8" w:rsidRDefault="00A17DDC" w:rsidP="00A17DDC">
      <w:r w:rsidRPr="00D81AB8">
        <w:t>- Здесь у каждого индивидуальная история, общей тенденции нет. Данные не персонифицированы, мы не знаем, что это за люди. Это может быть человек, получающий социальную пенсию как ликвидатор чернобыльской техногенной катастрофы. У него пенсия, конечно, выше, чем средняя социальная. Но он продолжает работать.</w:t>
      </w:r>
    </w:p>
    <w:p w14:paraId="2BEB1DDE" w14:textId="77777777" w:rsidR="00A17DDC" w:rsidRPr="00D81AB8" w:rsidRDefault="00A17DDC" w:rsidP="00A17DDC">
      <w:r w:rsidRPr="00D81AB8">
        <w:t>Как нетрудно догадаться, большинству людей, которым перевалило за 70 лет и которые получают «социалку», денег на жизнь элементарно не хватает, некоторые продолжают работать. В перспективе они могут доработать до необходимого трудового стажа и накопить нужное количество пенсионных коэффициентов - по закону ИПК начисляются всем работающим, но не более трех баллов в год.</w:t>
      </w:r>
    </w:p>
    <w:p w14:paraId="75E5A0F7" w14:textId="77777777" w:rsidR="00A17DDC" w:rsidRPr="00D81AB8" w:rsidRDefault="00A17DDC" w:rsidP="00A17DDC">
      <w:r w:rsidRPr="00D81AB8">
        <w:t>Не уверен, что при переходе в категорию страховых пенсионеров из социальных их материальное положение сильно улучшится. Но во всяком случае эти выплаты будут индексироваться строго раз в год на размер инфляции. В отличие от страховой пенсии социальная выплачивается не из Социального фонда, а из федерального бюджета, и она повышается в зависимости от возможностей казны. Это происходит не каждый год, и уровень индексации зачастую ниже, чем по страховой пенсии.</w:t>
      </w:r>
    </w:p>
    <w:p w14:paraId="055D2356" w14:textId="77777777" w:rsidR="00A17DDC" w:rsidRPr="00D81AB8" w:rsidRDefault="00A17DDC" w:rsidP="00A17DDC">
      <w:r w:rsidRPr="00D81AB8">
        <w:t>Справка «МК»</w:t>
      </w:r>
    </w:p>
    <w:p w14:paraId="61215A9B" w14:textId="77777777" w:rsidR="00A17DDC" w:rsidRPr="00D81AB8" w:rsidRDefault="00A17DDC" w:rsidP="00A17DDC">
      <w:r w:rsidRPr="00D81AB8">
        <w:t xml:space="preserve">Всего в Российской Федерации общее число пенсионеров, по данным Социального фонда России, 40 млн 567 тыс. 809 человек, из них работающих - 7 млн 212 тыс. 505. </w:t>
      </w:r>
      <w:r w:rsidRPr="00D81AB8">
        <w:lastRenderedPageBreak/>
        <w:t>Социальные пенсии по старости получают 3 млн 525 тыс. 100 человек, из них 247 тыс. 100 человек работают.</w:t>
      </w:r>
    </w:p>
    <w:p w14:paraId="579DC745" w14:textId="77777777" w:rsidR="00A17DDC" w:rsidRPr="00D81AB8" w:rsidRDefault="00A17DDC" w:rsidP="00A17DDC">
      <w:r w:rsidRPr="00D81AB8">
        <w:t>В соответствии с постановлением Правительства РФ от 26 февраля 2026 года №197 с 1 апреля 2026 года социальные пенсии будут проиндексированы на 6,8%. Право на социальную пенсию в соответствии со статьей 11 Федерального закона Российской Федерации «О государственном пенсионном обеспечении в Российской Федерации» имеют постоянно проживающие в Российской Федерации:</w:t>
      </w:r>
    </w:p>
    <w:p w14:paraId="5AF28F89" w14:textId="77777777" w:rsidR="00A17DDC" w:rsidRPr="00D81AB8" w:rsidRDefault="00A17DDC" w:rsidP="00A17DDC">
      <w:r w:rsidRPr="00D81AB8">
        <w:t xml:space="preserve">1) инвалиды </w:t>
      </w:r>
      <w:r w:rsidRPr="00A17DDC">
        <w:rPr>
          <w:lang w:val="en-US"/>
        </w:rPr>
        <w:t>I</w:t>
      </w:r>
      <w:r w:rsidRPr="00D81AB8">
        <w:t xml:space="preserve">, </w:t>
      </w:r>
      <w:r w:rsidRPr="00A17DDC">
        <w:rPr>
          <w:lang w:val="en-US"/>
        </w:rPr>
        <w:t>II</w:t>
      </w:r>
      <w:r w:rsidRPr="00D81AB8">
        <w:t xml:space="preserve"> и </w:t>
      </w:r>
      <w:r w:rsidRPr="00A17DDC">
        <w:rPr>
          <w:lang w:val="en-US"/>
        </w:rPr>
        <w:t>III</w:t>
      </w:r>
      <w:r w:rsidRPr="00D81AB8">
        <w:t xml:space="preserve"> групп, в том числе инвалиды с детства;</w:t>
      </w:r>
    </w:p>
    <w:p w14:paraId="26796312" w14:textId="77777777" w:rsidR="00A17DDC" w:rsidRPr="00D81AB8" w:rsidRDefault="00A17DDC" w:rsidP="00A17DDC">
      <w:r w:rsidRPr="00D81AB8">
        <w:t>2) дети-инвалиды;</w:t>
      </w:r>
    </w:p>
    <w:p w14:paraId="19DA7D63" w14:textId="77777777" w:rsidR="00A17DDC" w:rsidRPr="00D81AB8" w:rsidRDefault="00A17DDC" w:rsidP="00A17DDC">
      <w:r w:rsidRPr="00D81AB8">
        <w:t>3) дети в возрасте до 18 лет либо достигшие 18 лет и завершившие обучение, а также дети, достигшие возраста 18 лет и обучающиеся по очной форме по основным образовательным программам в организациях, осуществляющих образовательную деятельность, до окончания ими такого обучения;</w:t>
      </w:r>
    </w:p>
    <w:p w14:paraId="6E08FC41" w14:textId="77777777" w:rsidR="00A17DDC" w:rsidRPr="00D81AB8" w:rsidRDefault="00A17DDC" w:rsidP="00A17DDC">
      <w:r w:rsidRPr="00D81AB8">
        <w:t>4) граждане из числа малочисленных народов Севера, достигшие возраста 55 и 50 лет (соответственно мужчины и женщины), постоянно проживающие в районах проживания малочисленных народов Севера на день назначения пенсии;</w:t>
      </w:r>
    </w:p>
    <w:p w14:paraId="69C239C7" w14:textId="77777777" w:rsidR="00A17DDC" w:rsidRPr="00D81AB8" w:rsidRDefault="00A17DDC" w:rsidP="00A17DDC">
      <w:r w:rsidRPr="00D81AB8">
        <w:t>5) граждане Российской Федерации в возрасте 70 и 65 лет (соответственно мужчины и женщины), а также иностранные граждане и лица без гражданства, постоянно проживающие на территории Российской Федерации не менее 15 лет и достигшие указанного возраста.</w:t>
      </w:r>
    </w:p>
    <w:p w14:paraId="7783F3A6" w14:textId="406BFE7B" w:rsidR="00A17DDC" w:rsidRPr="00D81AB8" w:rsidRDefault="002A450A" w:rsidP="00A17DDC">
      <w:hyperlink r:id="rId24" w:history="1">
        <w:r w:rsidR="00A17DDC" w:rsidRPr="003C7219">
          <w:rPr>
            <w:rStyle w:val="a3"/>
            <w:lang w:val="en-US"/>
          </w:rPr>
          <w:t>https</w:t>
        </w:r>
        <w:r w:rsidR="00A17DDC" w:rsidRPr="00D81AB8">
          <w:rPr>
            <w:rStyle w:val="a3"/>
          </w:rPr>
          <w:t>://</w:t>
        </w:r>
        <w:r w:rsidR="00A17DDC" w:rsidRPr="003C7219">
          <w:rPr>
            <w:rStyle w:val="a3"/>
            <w:lang w:val="en-US"/>
          </w:rPr>
          <w:t>www</w:t>
        </w:r>
        <w:r w:rsidR="00A17DDC" w:rsidRPr="00D81AB8">
          <w:rPr>
            <w:rStyle w:val="a3"/>
          </w:rPr>
          <w:t>.</w:t>
        </w:r>
        <w:r w:rsidR="00A17DDC" w:rsidRPr="003C7219">
          <w:rPr>
            <w:rStyle w:val="a3"/>
            <w:lang w:val="en-US"/>
          </w:rPr>
          <w:t>mk</w:t>
        </w:r>
        <w:r w:rsidR="00A17DDC" w:rsidRPr="00D81AB8">
          <w:rPr>
            <w:rStyle w:val="a3"/>
          </w:rPr>
          <w:t>.</w:t>
        </w:r>
        <w:r w:rsidR="00A17DDC" w:rsidRPr="003C7219">
          <w:rPr>
            <w:rStyle w:val="a3"/>
            <w:lang w:val="en-US"/>
          </w:rPr>
          <w:t>ru</w:t>
        </w:r>
        <w:r w:rsidR="00A17DDC" w:rsidRPr="00D81AB8">
          <w:rPr>
            <w:rStyle w:val="a3"/>
          </w:rPr>
          <w:t>/</w:t>
        </w:r>
        <w:r w:rsidR="00A17DDC" w:rsidRPr="003C7219">
          <w:rPr>
            <w:rStyle w:val="a3"/>
            <w:lang w:val="en-US"/>
          </w:rPr>
          <w:t>economics</w:t>
        </w:r>
        <w:r w:rsidR="00A17DDC" w:rsidRPr="00D81AB8">
          <w:rPr>
            <w:rStyle w:val="a3"/>
          </w:rPr>
          <w:t>/2026/03/29/</w:t>
        </w:r>
        <w:r w:rsidR="00A17DDC" w:rsidRPr="003C7219">
          <w:rPr>
            <w:rStyle w:val="a3"/>
            <w:lang w:val="en-US"/>
          </w:rPr>
          <w:t>pensii</w:t>
        </w:r>
        <w:r w:rsidR="00A17DDC" w:rsidRPr="00D81AB8">
          <w:rPr>
            <w:rStyle w:val="a3"/>
          </w:rPr>
          <w:t>-</w:t>
        </w:r>
        <w:r w:rsidR="00A17DDC" w:rsidRPr="003C7219">
          <w:rPr>
            <w:rStyle w:val="a3"/>
            <w:lang w:val="en-US"/>
          </w:rPr>
          <w:t>trudnoy</w:t>
        </w:r>
        <w:r w:rsidR="00A17DDC" w:rsidRPr="00D81AB8">
          <w:rPr>
            <w:rStyle w:val="a3"/>
          </w:rPr>
          <w:t>-</w:t>
        </w:r>
        <w:r w:rsidR="00A17DDC" w:rsidRPr="003C7219">
          <w:rPr>
            <w:rStyle w:val="a3"/>
            <w:lang w:val="en-US"/>
          </w:rPr>
          <w:t>sudby</w:t>
        </w:r>
        <w:r w:rsidR="00A17DDC" w:rsidRPr="00D81AB8">
          <w:rPr>
            <w:rStyle w:val="a3"/>
          </w:rPr>
          <w:t>-</w:t>
        </w:r>
        <w:r w:rsidR="00A17DDC" w:rsidRPr="003C7219">
          <w:rPr>
            <w:rStyle w:val="a3"/>
            <w:lang w:val="en-US"/>
          </w:rPr>
          <w:t>pozhilym</w:t>
        </w:r>
        <w:r w:rsidR="00A17DDC" w:rsidRPr="00D81AB8">
          <w:rPr>
            <w:rStyle w:val="a3"/>
          </w:rPr>
          <w:t>-</w:t>
        </w:r>
        <w:r w:rsidR="00A17DDC" w:rsidRPr="003C7219">
          <w:rPr>
            <w:rStyle w:val="a3"/>
            <w:lang w:val="en-US"/>
          </w:rPr>
          <w:t>rossiyanam</w:t>
        </w:r>
        <w:r w:rsidR="00A17DDC" w:rsidRPr="00D81AB8">
          <w:rPr>
            <w:rStyle w:val="a3"/>
          </w:rPr>
          <w:t>-</w:t>
        </w:r>
        <w:r w:rsidR="00A17DDC" w:rsidRPr="003C7219">
          <w:rPr>
            <w:rStyle w:val="a3"/>
            <w:lang w:val="en-US"/>
          </w:rPr>
          <w:t>v</w:t>
        </w:r>
        <w:r w:rsidR="00A17DDC" w:rsidRPr="00D81AB8">
          <w:rPr>
            <w:rStyle w:val="a3"/>
          </w:rPr>
          <w:t>-</w:t>
        </w:r>
        <w:r w:rsidR="00A17DDC" w:rsidRPr="003C7219">
          <w:rPr>
            <w:rStyle w:val="a3"/>
            <w:lang w:val="en-US"/>
          </w:rPr>
          <w:t>aprele</w:t>
        </w:r>
        <w:r w:rsidR="00A17DDC" w:rsidRPr="00D81AB8">
          <w:rPr>
            <w:rStyle w:val="a3"/>
          </w:rPr>
          <w:t>-</w:t>
        </w:r>
        <w:r w:rsidR="00A17DDC" w:rsidRPr="003C7219">
          <w:rPr>
            <w:rStyle w:val="a3"/>
            <w:lang w:val="en-US"/>
          </w:rPr>
          <w:t>indeksiruyut</w:t>
        </w:r>
        <w:r w:rsidR="00A17DDC" w:rsidRPr="00D81AB8">
          <w:rPr>
            <w:rStyle w:val="a3"/>
          </w:rPr>
          <w:t>-</w:t>
        </w:r>
        <w:r w:rsidR="00A17DDC" w:rsidRPr="003C7219">
          <w:rPr>
            <w:rStyle w:val="a3"/>
            <w:lang w:val="en-US"/>
          </w:rPr>
          <w:t>socialnye</w:t>
        </w:r>
        <w:r w:rsidR="00A17DDC" w:rsidRPr="00D81AB8">
          <w:rPr>
            <w:rStyle w:val="a3"/>
          </w:rPr>
          <w:t>-</w:t>
        </w:r>
        <w:r w:rsidR="00A17DDC" w:rsidRPr="003C7219">
          <w:rPr>
            <w:rStyle w:val="a3"/>
            <w:lang w:val="en-US"/>
          </w:rPr>
          <w:t>vyplaty</w:t>
        </w:r>
        <w:r w:rsidR="00A17DDC" w:rsidRPr="00D81AB8">
          <w:rPr>
            <w:rStyle w:val="a3"/>
          </w:rPr>
          <w:t>.</w:t>
        </w:r>
        <w:r w:rsidR="00A17DDC" w:rsidRPr="003C7219">
          <w:rPr>
            <w:rStyle w:val="a3"/>
            <w:lang w:val="en-US"/>
          </w:rPr>
          <w:t>html</w:t>
        </w:r>
      </w:hyperlink>
      <w:r w:rsidR="00A17DDC" w:rsidRPr="00D81AB8">
        <w:t xml:space="preserve"> </w:t>
      </w:r>
    </w:p>
    <w:p w14:paraId="01801C01" w14:textId="77777777" w:rsidR="00153E2A" w:rsidRPr="00DF3AA9" w:rsidRDefault="00153E2A" w:rsidP="00153E2A">
      <w:pPr>
        <w:pStyle w:val="2"/>
      </w:pPr>
      <w:bookmarkStart w:id="82" w:name="ф6"/>
      <w:bookmarkStart w:id="83" w:name="_Toc225749752"/>
      <w:bookmarkEnd w:id="82"/>
      <w:r w:rsidRPr="00DF3AA9">
        <w:t>Лента.ру, 27.03.2026, Названы категории россиян с пенсией больше 100 тысяч рублей</w:t>
      </w:r>
      <w:bookmarkEnd w:id="83"/>
    </w:p>
    <w:p w14:paraId="2ABEFCA0" w14:textId="62361017" w:rsidR="00153E2A" w:rsidRPr="00DF3AA9" w:rsidRDefault="00153E2A" w:rsidP="00720848">
      <w:pPr>
        <w:pStyle w:val="3"/>
      </w:pPr>
      <w:bookmarkStart w:id="84" w:name="_Toc225749753"/>
      <w:r w:rsidRPr="00DF3AA9">
        <w:t xml:space="preserve">Матери-героини могут получать пенсии выше 100 тысяч рублей, рассказала </w:t>
      </w:r>
      <w:r w:rsidR="00D87BD6">
        <w:t>«</w:t>
      </w:r>
      <w:r w:rsidRPr="00DF3AA9">
        <w:t>Ленте.ру</w:t>
      </w:r>
      <w:r w:rsidR="00D87BD6">
        <w:t>»</w:t>
      </w:r>
      <w:r w:rsidRPr="00DF3AA9">
        <w:t xml:space="preserve"> депутат Госдумы Светлана Бессараб. Она также рассказала, что большие пенсии в России получают герои труда, герои России, военные пенсионеры.</w:t>
      </w:r>
      <w:bookmarkEnd w:id="84"/>
    </w:p>
    <w:p w14:paraId="7BEE4AAF" w14:textId="682C7C39" w:rsidR="00153E2A" w:rsidRPr="00DF3AA9" w:rsidRDefault="00D87BD6" w:rsidP="00153E2A">
      <w:r>
        <w:t>«</w:t>
      </w:r>
      <w:r w:rsidR="00153E2A" w:rsidRPr="00DF3AA9">
        <w:t>Больше 100 тысяч рублей могут получать матери-героини. Это не только дополнительное материальное обеспечение, но и стаж: набрать его сегодня можно только ухаживая за детьми, если до этого женщина проработала хотя бы один день, - сказала депутат. - Причем, если рождается двойня, стаж суммируется, и год ухода идет за два. Если тройня - так же</w:t>
      </w:r>
      <w:r>
        <w:t>»</w:t>
      </w:r>
      <w:r w:rsidR="00153E2A" w:rsidRPr="00DF3AA9">
        <w:t>.</w:t>
      </w:r>
    </w:p>
    <w:p w14:paraId="7FB408A1" w14:textId="77777777" w:rsidR="00153E2A" w:rsidRPr="00DF3AA9" w:rsidRDefault="00153E2A" w:rsidP="00153E2A">
      <w:r w:rsidRPr="00DF3AA9">
        <w:t>Кроме того, на большие выплаты, по ее словам, могут рассчитывать герои труда, герои России. Одни из самых высоких пенсий, как рассказала Бессараб, у военных пенсионеров, средняя выплата там - более 46 тысяч рублей.</w:t>
      </w:r>
    </w:p>
    <w:p w14:paraId="38BC040C" w14:textId="6D64141F" w:rsidR="00153E2A" w:rsidRPr="00DF3AA9" w:rsidRDefault="00D87BD6" w:rsidP="00153E2A">
      <w:r>
        <w:t>«</w:t>
      </w:r>
      <w:r w:rsidR="00153E2A" w:rsidRPr="00DF3AA9">
        <w:t>Что касается пенсий в принципе, они зависят от размера индивидуальных пенсионных взносов. Доход также можно увеличить на 40 процентов, если проработать дополнительно пять лет. Кроме того, сделать пению больше можно за счет индивидуальных накоплений</w:t>
      </w:r>
      <w:r>
        <w:t>»</w:t>
      </w:r>
      <w:r w:rsidR="00153E2A" w:rsidRPr="00DF3AA9">
        <w:t>, - добавила политик.</w:t>
      </w:r>
    </w:p>
    <w:p w14:paraId="1FF40811" w14:textId="77777777" w:rsidR="00153E2A" w:rsidRPr="00DF3AA9" w:rsidRDefault="00153E2A" w:rsidP="00153E2A">
      <w:r w:rsidRPr="00DF3AA9">
        <w:lastRenderedPageBreak/>
        <w:t>Ранее сообщалось, что в январе средний размер назначенных пенсий достиг 25 255 рублей. По сравнению с тем же периодом прошлого года сумма выросла на девять процентов.</w:t>
      </w:r>
    </w:p>
    <w:p w14:paraId="3D2EE0C6" w14:textId="41A62A56" w:rsidR="00111D7C" w:rsidRPr="00DF3AA9" w:rsidRDefault="002A450A" w:rsidP="00153E2A">
      <w:hyperlink r:id="rId25" w:history="1">
        <w:r w:rsidR="00153E2A" w:rsidRPr="00DF3AA9">
          <w:rPr>
            <w:rStyle w:val="a3"/>
          </w:rPr>
          <w:t>https://lenta.ru/news/2026/03/27/nazvany-kategorii-rossiyan-s-pensiey-bolshe-100-tysyach-rubley/</w:t>
        </w:r>
      </w:hyperlink>
    </w:p>
    <w:p w14:paraId="4D03436D" w14:textId="77777777" w:rsidR="00FD177E" w:rsidRPr="00DF3AA9" w:rsidRDefault="00FD177E" w:rsidP="00FD177E">
      <w:pPr>
        <w:pStyle w:val="2"/>
      </w:pPr>
      <w:bookmarkStart w:id="85" w:name="ф7"/>
      <w:bookmarkStart w:id="86" w:name="_Toc225749754"/>
      <w:bookmarkEnd w:id="85"/>
      <w:r w:rsidRPr="00DF3AA9">
        <w:t>Газета.ру, 27.03.2026, Назван размер прибавки к пенсии работающих россиян в августе</w:t>
      </w:r>
      <w:bookmarkEnd w:id="86"/>
    </w:p>
    <w:p w14:paraId="113E79EE" w14:textId="26561E2E" w:rsidR="00FD177E" w:rsidRPr="00DF3AA9" w:rsidRDefault="00FD177E" w:rsidP="00720848">
      <w:pPr>
        <w:pStyle w:val="3"/>
      </w:pPr>
      <w:bookmarkStart w:id="87" w:name="_Toc225749755"/>
      <w:r w:rsidRPr="00DF3AA9">
        <w:t xml:space="preserve">Работающим пенсионерам в России в августе 2026 года повысят страховые пенсии по старости, если в 2025 году они были официально трудоустроены. Об этом </w:t>
      </w:r>
      <w:r w:rsidR="00D87BD6">
        <w:t>«</w:t>
      </w:r>
      <w:r w:rsidRPr="00DF3AA9">
        <w:t>Газете.Ru</w:t>
      </w:r>
      <w:r w:rsidR="00D87BD6">
        <w:t>»</w:t>
      </w:r>
      <w:r w:rsidRPr="00DF3AA9">
        <w:t xml:space="preserve"> рассказал кандидат экономических наук, доцент Финансового университета при правительстве РФ Игорь Балынин.</w:t>
      </w:r>
      <w:bookmarkEnd w:id="87"/>
    </w:p>
    <w:p w14:paraId="24D8496C" w14:textId="0AC27103" w:rsidR="00FD177E" w:rsidRPr="00DF3AA9" w:rsidRDefault="00D87BD6" w:rsidP="00FD177E">
      <w:r>
        <w:t>«</w:t>
      </w:r>
      <w:r w:rsidR="00FD177E" w:rsidRPr="00DF3AA9">
        <w:t>Речь идет о беззаявительном перерасчете страховых пенсий для тех пенсионеров, за которых работодатели перечисляли страховые взносы и у кого по итогам 2025 года сформировались индивидуальные пенсионные коэффициенты. Если пенсионер продолжал работать неофициально, такие коэффициенты не начислялись, поэтому и прибавки к пенсии в августе 2026 года не будет. Размер увеличения у каждого пенсионера окажется разным, поскольку он зависит от количества накопленных коэффициентов. При этом закон ограничивает максимальный учет тремя ИПК. С учетом нынешней стоимости одного пенсионного коэффициента в 156,76 рубля максимальная прибавка с августа 2026 года составит 470,28 рубля</w:t>
      </w:r>
      <w:r>
        <w:t>»</w:t>
      </w:r>
      <w:r w:rsidR="00FD177E" w:rsidRPr="00DF3AA9">
        <w:t>, — отметил Балынин.</w:t>
      </w:r>
    </w:p>
    <w:p w14:paraId="18858349" w14:textId="77777777" w:rsidR="00FD177E" w:rsidRPr="00DF3AA9" w:rsidRDefault="00FD177E" w:rsidP="00FD177E">
      <w:r w:rsidRPr="00DF3AA9">
        <w:t>Для сравнения, годом ранее предельная августовская прибавка была равна 437,07 рубля, подчеркнул экономист. Таким образом, в 2026 году максимальное увеличение будет примерно на 33 рубля, или на 7,6%, выше, оценил эксперт. По сравнению с 2024 годом прибавка окажется больше на 71,13 рубля, или на 17,8%, добавил Балынин.</w:t>
      </w:r>
    </w:p>
    <w:p w14:paraId="550A5332" w14:textId="77777777" w:rsidR="00FD177E" w:rsidRPr="00DF3AA9" w:rsidRDefault="00FD177E" w:rsidP="00FD177E">
      <w:r w:rsidRPr="00DF3AA9">
        <w:t>По его словам, подавать какие-либо заявления пенсионерам не потребуется. Все сведения, необходимые для корректировки выплат, уже есть у Социального фонда России, поэтому перерасчет пройдет автоматически, уточнил экономист. С августа 2026 года получатели, у которых по итогам 2025 года сформировались ИПК, начнут получать страховую пенсию в повышенном размере, заключил Балынин.</w:t>
      </w:r>
    </w:p>
    <w:p w14:paraId="0826908A" w14:textId="77777777" w:rsidR="00FD177E" w:rsidRPr="00DF3AA9" w:rsidRDefault="00FD177E" w:rsidP="00FD177E">
      <w:r w:rsidRPr="00DF3AA9">
        <w:t>Ранее россиянам напомнили о необходимости подать заявление на доплату к пенсии.</w:t>
      </w:r>
    </w:p>
    <w:p w14:paraId="254B695A" w14:textId="7868B6FF" w:rsidR="00153E2A" w:rsidRPr="00FA00FB" w:rsidRDefault="002A450A" w:rsidP="00FD177E">
      <w:hyperlink r:id="rId26" w:history="1">
        <w:r w:rsidR="00FD177E" w:rsidRPr="00DF3AA9">
          <w:rPr>
            <w:rStyle w:val="a3"/>
          </w:rPr>
          <w:t>https://www.gazeta.ru/business/news/2026/03/27/28136389.shtml</w:t>
        </w:r>
      </w:hyperlink>
    </w:p>
    <w:p w14:paraId="6EE70163" w14:textId="40844463" w:rsidR="00191C0D" w:rsidRPr="00F10CBD" w:rsidRDefault="00191C0D" w:rsidP="00191C0D">
      <w:pPr>
        <w:pStyle w:val="2"/>
      </w:pPr>
      <w:bookmarkStart w:id="88" w:name="_Toc225749756"/>
      <w:r w:rsidRPr="00F10CBD">
        <w:t>Газета.</w:t>
      </w:r>
      <w:r>
        <w:t>ру</w:t>
      </w:r>
      <w:r w:rsidRPr="00F10CBD">
        <w:t>, 30.03.2026, Названы категории россиян, которые могут получить пенсию досрочно</w:t>
      </w:r>
      <w:bookmarkEnd w:id="88"/>
    </w:p>
    <w:p w14:paraId="2F2D2442" w14:textId="77777777" w:rsidR="00191C0D" w:rsidRPr="00F10CBD" w:rsidRDefault="00191C0D" w:rsidP="00191C0D">
      <w:pPr>
        <w:pStyle w:val="3"/>
      </w:pPr>
      <w:bookmarkStart w:id="89" w:name="_Toc225749757"/>
      <w:r w:rsidRPr="00F10CBD">
        <w:t>Мужчины со страховым стажем в 42 года и женщины со стажем в 37 лет могут выйти на пенсию досрочно — на два года раньше общеустановленного возраста, сказал «Газете.</w:t>
      </w:r>
      <w:r w:rsidRPr="00F10CBD">
        <w:rPr>
          <w:lang w:val="en-US"/>
        </w:rPr>
        <w:t>Ru</w:t>
      </w:r>
      <w:r w:rsidRPr="00F10CBD">
        <w:t>» кандидат экономических наук, доцент Финансового университета при правительстве РФ Игорь Балынин.</w:t>
      </w:r>
      <w:bookmarkEnd w:id="89"/>
    </w:p>
    <w:p w14:paraId="71D4C407" w14:textId="77777777" w:rsidR="00191C0D" w:rsidRPr="00F10CBD" w:rsidRDefault="00191C0D" w:rsidP="00191C0D">
      <w:r w:rsidRPr="00F10CBD">
        <w:t xml:space="preserve">По его словам, вторая категория граждан, кому пенсия может быть назначена досрочно, — многодетные матери. По словам эксперта, при страховом стаже не менее 15 лет в 50 </w:t>
      </w:r>
      <w:r w:rsidRPr="00F10CBD">
        <w:lastRenderedPageBreak/>
        <w:t>лет пенсия назначается женщинам, родившим пять и более детей и воспитавшим их до достижения ими возраста 8 лет, в 56 лет — женщинам, родившим четверых детей и воспитавшим их до достижения ими возраста 8 лет, в 57 лет — женщинам, родившим трех детей и воспитавшим их до достижения ими возраста 8 лет. Также в 50 лет при наличии 30 ИПК страховая пенсия может быть назначена женщинам, родившим двух и более детей, достигшим возраста 50 лет, если они имеют страховой стаж не менее 20 лет и проработали не менее 12 календарных лет в районах Крайнего Севера либо не менее 17 календарных лет в приравненных к ним местностях, подчеркнул экономист.</w:t>
      </w:r>
    </w:p>
    <w:p w14:paraId="0A712866" w14:textId="77777777" w:rsidR="00191C0D" w:rsidRPr="00191C0D" w:rsidRDefault="00191C0D" w:rsidP="00191C0D">
      <w:r w:rsidRPr="00191C0D">
        <w:t xml:space="preserve">Он добавил, что также досрочно пенсию могут получить инвалиды по зрению, имеющие </w:t>
      </w:r>
      <w:r w:rsidRPr="00F10CBD">
        <w:rPr>
          <w:lang w:val="en-US"/>
        </w:rPr>
        <w:t>I</w:t>
      </w:r>
      <w:r w:rsidRPr="00191C0D">
        <w:t xml:space="preserve"> группу инвалидности: мужчины, достигшие возраста 50 лет, женщины, достигшие возраста 40 лет, если они имеют страховой стаж соответственно не менее 15 лет и 10 лет.</w:t>
      </w:r>
    </w:p>
    <w:p w14:paraId="32277B17" w14:textId="77777777" w:rsidR="00191C0D" w:rsidRPr="00191C0D" w:rsidRDefault="00191C0D" w:rsidP="00191C0D">
      <w:r w:rsidRPr="00191C0D">
        <w:t>Балынин сказал, что в ряде профессий пенсия также может быть назначена досрочно — например, мужчинам по достижении возраста 55 лет и женщинам по достижении возраста 50 лет при наличии страхового стажа соответственно не менее 25 и 20 лет, если они проработали: на работах с тяжелыми условиями труда соответственно не менее 12,5 года и 10 лет, в качестве рабочих, мастеров непосредственно на лесозаготовках и лесосплаве, включая обслуживание механизмов и оборудования, соответственно не менее 12,5 года и 10 лет.</w:t>
      </w:r>
    </w:p>
    <w:p w14:paraId="2FA9F760" w14:textId="77777777" w:rsidR="00191C0D" w:rsidRPr="00191C0D" w:rsidRDefault="00191C0D" w:rsidP="00191C0D">
      <w:r w:rsidRPr="00191C0D">
        <w:t>По словам экономиста, на пять лет досрочно пенсию получают люди, проработавшие не менее 15 календарных лет в районах Крайнего Севера либо не менее 20 календарных лет в приравненных к ним местностях и имеющие страховой стаж соответственно не менее 25 и 20 лет. Так, например, у мужчин 1967 года рождения и женщин 1972 года рождения при соблюдении условий право на такое досрочное назначение возникнет в 2026 году. Во всех указанных выше случаях число сформированных индивидуальных пенсионных коэффициентов (ИПК) должно составлять не менее 30.</w:t>
      </w:r>
    </w:p>
    <w:p w14:paraId="2683E56F" w14:textId="77777777" w:rsidR="00191C0D" w:rsidRPr="00191C0D" w:rsidRDefault="00191C0D" w:rsidP="00191C0D">
      <w:r w:rsidRPr="00191C0D">
        <w:t>Размер страховой пенсии будет рассчитан путем сложения двух слагаемых: фиксированной выплаты и произведения числа набранных ИПК на стоимость одного ИПК. Размер фиксированной выплаты в 2026 году составляет 9584,69 рубля, а стоимость одного ИПК — 156,76 рубля. По данным Социального фонда, средняя пенсия россиян в 2026 году превысила 27 тыс. рублей.</w:t>
      </w:r>
    </w:p>
    <w:p w14:paraId="2D0598B6" w14:textId="77777777" w:rsidR="00191C0D" w:rsidRPr="00191C0D" w:rsidRDefault="00191C0D" w:rsidP="00191C0D">
      <w:r w:rsidRPr="00191C0D">
        <w:t>Ранее в Совфеде рассказали о праве пенсионеров на пособие по безработице.</w:t>
      </w:r>
    </w:p>
    <w:p w14:paraId="16D21C99" w14:textId="53CEE610" w:rsidR="00191C0D" w:rsidRPr="00191C0D" w:rsidRDefault="002A450A" w:rsidP="00FD177E">
      <w:hyperlink r:id="rId27" w:history="1">
        <w:r w:rsidR="00191C0D" w:rsidRPr="00A04E4F">
          <w:rPr>
            <w:rStyle w:val="a3"/>
            <w:lang w:val="en-US"/>
          </w:rPr>
          <w:t>https</w:t>
        </w:r>
        <w:r w:rsidR="00191C0D" w:rsidRPr="00191C0D">
          <w:rPr>
            <w:rStyle w:val="a3"/>
          </w:rPr>
          <w:t>://</w:t>
        </w:r>
        <w:r w:rsidR="00191C0D" w:rsidRPr="00A04E4F">
          <w:rPr>
            <w:rStyle w:val="a3"/>
            <w:lang w:val="en-US"/>
          </w:rPr>
          <w:t>www</w:t>
        </w:r>
        <w:r w:rsidR="00191C0D" w:rsidRPr="00191C0D">
          <w:rPr>
            <w:rStyle w:val="a3"/>
          </w:rPr>
          <w:t>.</w:t>
        </w:r>
        <w:r w:rsidR="00191C0D" w:rsidRPr="00A04E4F">
          <w:rPr>
            <w:rStyle w:val="a3"/>
            <w:lang w:val="en-US"/>
          </w:rPr>
          <w:t>gazeta</w:t>
        </w:r>
        <w:r w:rsidR="00191C0D" w:rsidRPr="00191C0D">
          <w:rPr>
            <w:rStyle w:val="a3"/>
          </w:rPr>
          <w:t>.</w:t>
        </w:r>
        <w:r w:rsidR="00191C0D" w:rsidRPr="00A04E4F">
          <w:rPr>
            <w:rStyle w:val="a3"/>
            <w:lang w:val="en-US"/>
          </w:rPr>
          <w:t>ru</w:t>
        </w:r>
        <w:r w:rsidR="00191C0D" w:rsidRPr="00191C0D">
          <w:rPr>
            <w:rStyle w:val="a3"/>
          </w:rPr>
          <w:t>/</w:t>
        </w:r>
        <w:r w:rsidR="00191C0D" w:rsidRPr="00A04E4F">
          <w:rPr>
            <w:rStyle w:val="a3"/>
            <w:lang w:val="en-US"/>
          </w:rPr>
          <w:t>business</w:t>
        </w:r>
        <w:r w:rsidR="00191C0D" w:rsidRPr="00191C0D">
          <w:rPr>
            <w:rStyle w:val="a3"/>
          </w:rPr>
          <w:t>/</w:t>
        </w:r>
        <w:r w:rsidR="00191C0D" w:rsidRPr="00A04E4F">
          <w:rPr>
            <w:rStyle w:val="a3"/>
            <w:lang w:val="en-US"/>
          </w:rPr>
          <w:t>news</w:t>
        </w:r>
        <w:r w:rsidR="00191C0D" w:rsidRPr="00191C0D">
          <w:rPr>
            <w:rStyle w:val="a3"/>
          </w:rPr>
          <w:t>/2026/03/30/28144297.</w:t>
        </w:r>
        <w:r w:rsidR="00191C0D" w:rsidRPr="00A04E4F">
          <w:rPr>
            <w:rStyle w:val="a3"/>
            <w:lang w:val="en-US"/>
          </w:rPr>
          <w:t>shtml</w:t>
        </w:r>
      </w:hyperlink>
      <w:r w:rsidR="00191C0D" w:rsidRPr="00191C0D">
        <w:t xml:space="preserve"> </w:t>
      </w:r>
    </w:p>
    <w:p w14:paraId="2FA24424" w14:textId="77777777" w:rsidR="00B21AC5" w:rsidRPr="00DF3AA9" w:rsidRDefault="00B21AC5" w:rsidP="00B21AC5">
      <w:pPr>
        <w:pStyle w:val="2"/>
      </w:pPr>
      <w:bookmarkStart w:id="90" w:name="_Toc225749758"/>
      <w:r w:rsidRPr="00DF3AA9">
        <w:t>Известия, 27.03.2026, Эксперт назвала максимальное число пенсионных баллов за год</w:t>
      </w:r>
      <w:bookmarkEnd w:id="90"/>
    </w:p>
    <w:p w14:paraId="7F1CF0E4" w14:textId="77777777" w:rsidR="00B21AC5" w:rsidRPr="00DF3AA9" w:rsidRDefault="00B21AC5" w:rsidP="00720848">
      <w:pPr>
        <w:pStyle w:val="3"/>
      </w:pPr>
      <w:bookmarkStart w:id="91" w:name="_Toc225749759"/>
      <w:r w:rsidRPr="00DF3AA9">
        <w:t>Работающие россияне могут получать не более 10 пенсионных баллов за год. Об этом 27 марта сообщила эксперт Президентской академии Марина Солодовникова.</w:t>
      </w:r>
      <w:bookmarkEnd w:id="91"/>
    </w:p>
    <w:p w14:paraId="1452568A" w14:textId="31E7AEBD" w:rsidR="00B21AC5" w:rsidRPr="00DF3AA9" w:rsidRDefault="00D87BD6" w:rsidP="00B21AC5">
      <w:r>
        <w:t>«</w:t>
      </w:r>
      <w:r w:rsidR="00B21AC5" w:rsidRPr="00DF3AA9">
        <w:t>На текущий момент за один календарный год можно получить не более 10 пенсионных баллов. Этот показатель установлен законодательно и действует во всех периодах начисления страховых взносов. Даже если доход выше определенного уровня, количество баллов сверх этого лимита уже не увеличивается</w:t>
      </w:r>
      <w:r>
        <w:t>»</w:t>
      </w:r>
      <w:r w:rsidR="00B21AC5" w:rsidRPr="00DF3AA9">
        <w:t>, — объяснила эксперт в беседе с ТАСС.</w:t>
      </w:r>
    </w:p>
    <w:p w14:paraId="35CE9B6A" w14:textId="77777777" w:rsidR="00B21AC5" w:rsidRPr="00DF3AA9" w:rsidRDefault="00B21AC5" w:rsidP="00B21AC5">
      <w:r w:rsidRPr="00DF3AA9">
        <w:lastRenderedPageBreak/>
        <w:t>Она конкретизировала, что под предельным уровнем дохода при расчете пенсионных баллов в 2026 году подразумевается сума порядка 248 тыс. рублей до вычета налогов. Средства, которые работающий гражданин получает сверх этой суммы, в формировании пенсионных баллов не учитываются.</w:t>
      </w:r>
    </w:p>
    <w:p w14:paraId="522CFC96" w14:textId="77777777" w:rsidR="00B21AC5" w:rsidRPr="00DF3AA9" w:rsidRDefault="00B21AC5" w:rsidP="00B21AC5">
      <w:r w:rsidRPr="00DF3AA9">
        <w:t>Профессор Финансового университета при правительстве РФ Александр Сафонов 26 марта сообщил, что страховая пенсия может достигать 67 тыс. рублей, для этого необходимо набрать 400 пенсионных баллов. По словам эксперта, такой размер пенсии возможен только в северных регионах. Помимо этого, Сафонов добавил, что летчики-испытатели могут получать более 100 тыс. рублей социальной пенсии за выслугу лет при стаже 25 лет для мужчин и 20 лет для женщин.</w:t>
      </w:r>
    </w:p>
    <w:p w14:paraId="1FBC417C" w14:textId="701D7C0E" w:rsidR="00FD177E" w:rsidRPr="00FA00FB" w:rsidRDefault="002A450A" w:rsidP="00B21AC5">
      <w:hyperlink r:id="rId28" w:history="1">
        <w:r w:rsidR="00B21AC5" w:rsidRPr="00DF3AA9">
          <w:rPr>
            <w:rStyle w:val="a3"/>
          </w:rPr>
          <w:t>https://iz.ru/2067234/2026-03-27/ekspert-nazvala-maksimalnoe-chislo-pensionnykh-ballov-za-god</w:t>
        </w:r>
      </w:hyperlink>
    </w:p>
    <w:p w14:paraId="4118FBBC" w14:textId="3698CA9C" w:rsidR="007D6571" w:rsidRPr="00DF3AA9" w:rsidRDefault="007D6571" w:rsidP="007D6571">
      <w:pPr>
        <w:pStyle w:val="2"/>
      </w:pPr>
      <w:bookmarkStart w:id="92" w:name="ф8"/>
      <w:bookmarkStart w:id="93" w:name="_Toc225749760"/>
      <w:bookmarkEnd w:id="92"/>
      <w:r w:rsidRPr="00DF3AA9">
        <w:t>PNZ.ru, 27.03.2026, Стаж меньше, а пенсия больше: эксперт объяснил, почему так происходит</w:t>
      </w:r>
      <w:bookmarkEnd w:id="93"/>
    </w:p>
    <w:p w14:paraId="767E36DB" w14:textId="77777777" w:rsidR="007D6571" w:rsidRPr="00DF3AA9" w:rsidRDefault="007D6571" w:rsidP="00720848">
      <w:pPr>
        <w:pStyle w:val="3"/>
      </w:pPr>
      <w:bookmarkStart w:id="94" w:name="_Toc225749761"/>
      <w:r w:rsidRPr="00DF3AA9">
        <w:t>Размер пенсионного обеспечения остается одной из самых обсуждаемых тем, порождая множество вопросов о справедливости начислений. Распространенное убеждение о том, что длительный трудовой стаж автоматически гарантирует высокую выплату, в современных реалиях часто не находит подтверждения.</w:t>
      </w:r>
      <w:bookmarkEnd w:id="94"/>
    </w:p>
    <w:p w14:paraId="630B6E69" w14:textId="508EA73C" w:rsidR="007D6571" w:rsidRPr="00DF3AA9" w:rsidRDefault="007D6571" w:rsidP="007D6571">
      <w:r w:rsidRPr="00DF3AA9">
        <w:t xml:space="preserve">Действующее законодательство, в частности Федеральный закон № 400-ФЗ </w:t>
      </w:r>
      <w:r w:rsidR="00D87BD6">
        <w:t>«</w:t>
      </w:r>
      <w:r w:rsidRPr="00DF3AA9">
        <w:t>О страховых пенсиях</w:t>
      </w:r>
      <w:r w:rsidR="00D87BD6">
        <w:t>»</w:t>
      </w:r>
      <w:r w:rsidRPr="00DF3AA9">
        <w:t>, выстраивает приоритеты иначе: сегодня на первый план выходят размер официальной заработной платы и специфические условия труда, а не просто количество отработанных лет.</w:t>
      </w:r>
    </w:p>
    <w:p w14:paraId="48979FEA" w14:textId="77777777" w:rsidR="007D6571" w:rsidRPr="00DF3AA9" w:rsidRDefault="007D6571" w:rsidP="007D6571">
      <w:r w:rsidRPr="00DF3AA9">
        <w:t>Главный редактор портала PNZ.RU, эксперт в сфере социального и пенсионного законодательства Владимир Белов отмечает, что ситуация, при которой гражданин с 35-летним стажем получает меньше, чем тот, кто проработал всего 20 лет, юридически обоснована. И это не редкость в современной России.</w:t>
      </w:r>
    </w:p>
    <w:p w14:paraId="7BDEB1D1" w14:textId="3ACEF770" w:rsidR="007D6571" w:rsidRPr="00DF3AA9" w:rsidRDefault="007D6571" w:rsidP="007D6571">
      <w:r w:rsidRPr="00DF3AA9">
        <w:t xml:space="preserve">Первым фактором выступают региональные и отраслевые преференции. Работа в районах Крайнего Севера или приравненных к ним местностях дает право на повышенную фиксированную выплату к страховой пенсии. Аналогичный механизм действует для работников сельского хозяйства: при наличии 30-летнего </w:t>
      </w:r>
      <w:r w:rsidR="00D87BD6">
        <w:t>«</w:t>
      </w:r>
      <w:r w:rsidRPr="00DF3AA9">
        <w:t>сельского</w:t>
      </w:r>
      <w:r w:rsidR="00D87BD6">
        <w:t>»</w:t>
      </w:r>
      <w:r w:rsidRPr="00DF3AA9">
        <w:t xml:space="preserve"> стажа и проживании в сельской местности фиксированная выплата увеличивается на 25%.</w:t>
      </w:r>
    </w:p>
    <w:p w14:paraId="295888A7" w14:textId="77777777" w:rsidR="007D6571" w:rsidRPr="00DF3AA9" w:rsidRDefault="007D6571" w:rsidP="007D6571">
      <w:r w:rsidRPr="00DF3AA9">
        <w:t>В 2026 году при базовом размере фиксированной выплаты 9 584,69 рубля такие надбавки создают существенный разрыв в итоговых суммах.</w:t>
      </w:r>
    </w:p>
    <w:p w14:paraId="447F2D88" w14:textId="77777777" w:rsidR="007D6571" w:rsidRPr="00DF3AA9" w:rsidRDefault="007D6571" w:rsidP="007D6571">
      <w:r w:rsidRPr="00DF3AA9">
        <w:t>Второй критический момент расчетов — учет советского и постсоветского периодов. Размер пенсии в этой части определяется тремя составляющими: стажем и заработком до 2002 года, а также объемом страховых взносов после этой даты. Для оценки вклада до 1991 года применяется механизм валоризации: расчетный пенсионный капитал увеличивается на 10% плюс по 1% за каждый полный год стажа в советский период.</w:t>
      </w:r>
    </w:p>
    <w:p w14:paraId="5E02A374" w14:textId="2BBDC264" w:rsidR="007D6571" w:rsidRPr="00DF3AA9" w:rsidRDefault="007D6571" w:rsidP="007D6571">
      <w:r w:rsidRPr="00DF3AA9">
        <w:t xml:space="preserve">При этом для оценки заработка до 2002 года берется коэффициент отношения зарплаты пенсионера к средней по стране (за 2000–2001 годы или любые 5 лет подряд). Однако </w:t>
      </w:r>
      <w:r w:rsidRPr="00DF3AA9">
        <w:lastRenderedPageBreak/>
        <w:t xml:space="preserve">здесь существует законодательный </w:t>
      </w:r>
      <w:r w:rsidR="00D87BD6">
        <w:t>«</w:t>
      </w:r>
      <w:r w:rsidRPr="00DF3AA9">
        <w:t>потолок</w:t>
      </w:r>
      <w:r w:rsidR="00D87BD6">
        <w:t>»</w:t>
      </w:r>
      <w:r w:rsidRPr="00DF3AA9">
        <w:t xml:space="preserve"> — в большинстве случаев этот коэффициент ограничен значением 1,2, что нивелирует даже очень высокие доходы прошлых лет.</w:t>
      </w:r>
    </w:p>
    <w:p w14:paraId="26458C4F" w14:textId="36F5A940" w:rsidR="007D6571" w:rsidRPr="00DF3AA9" w:rsidRDefault="007D6571" w:rsidP="007D6571">
      <w:r w:rsidRPr="00DF3AA9">
        <w:t xml:space="preserve">Третьим и самым значимым фактором в 2026 году является современная система индивидуальных пенсионных коэффициентов (ИПК). Сегодня именно размер </w:t>
      </w:r>
      <w:r w:rsidR="00D87BD6">
        <w:t>«</w:t>
      </w:r>
      <w:r w:rsidRPr="00DF3AA9">
        <w:t>белой</w:t>
      </w:r>
      <w:r w:rsidR="00D87BD6">
        <w:t>»</w:t>
      </w:r>
      <w:r w:rsidRPr="00DF3AA9">
        <w:t xml:space="preserve"> зарплаты определяет скорость накопления баллов.</w:t>
      </w:r>
    </w:p>
    <w:p w14:paraId="55246D24" w14:textId="77777777" w:rsidR="007D6571" w:rsidRPr="00DF3AA9" w:rsidRDefault="007D6571" w:rsidP="007D6571">
      <w:r w:rsidRPr="00DF3AA9">
        <w:t>Для достижения максимальных 10 ИПК за один рабочий год в 2026 году гражданину необходимо иметь официальный доход на уровне 248,5 тысячи рублей в месяц (до вычета НДФЛ). В то же время работа на минимальную ставку (МРОТ) позволит набрать немногим более 1 балла за тот же период.</w:t>
      </w:r>
    </w:p>
    <w:p w14:paraId="717BF1FD" w14:textId="77777777" w:rsidR="007D6571" w:rsidRPr="00DF3AA9" w:rsidRDefault="007D6571" w:rsidP="007D6571">
      <w:r w:rsidRPr="00DF3AA9">
        <w:t>Математическая разница между двумя сценариями выглядит пропастью. Гражданин, имеющий 20 лет стажа с высокой зарплатой, может накопить к выходу на пенсию 200 ИПК. В параметрах 2026 года (стоимость балла — 156,76 руб., фиксированная выплата — 9 584,69 руб.) его пенсия составит: 9 584,69 + (200 * 156,76) = 40 936,69 рубля.</w:t>
      </w:r>
    </w:p>
    <w:p w14:paraId="3AFF770A" w14:textId="77777777" w:rsidR="007D6571" w:rsidRPr="00DF3AA9" w:rsidRDefault="007D6571" w:rsidP="007D6571">
      <w:r w:rsidRPr="00DF3AA9">
        <w:t>В то же время работник с 30-летним стажем, но низкой официальной зарплатой или периодами неофициальной занятости, может набрать лишь 40 баллов. Его расчетная пенсия составит: 9 584,69 + (40 * 156,76) = 15 855,09 рубля.</w:t>
      </w:r>
    </w:p>
    <w:p w14:paraId="7586857C" w14:textId="77777777" w:rsidR="007D6571" w:rsidRPr="00DF3AA9" w:rsidRDefault="007D6571" w:rsidP="007D6571">
      <w:r w:rsidRPr="00DF3AA9">
        <w:t>Итогом низкой официальной занятости становится уравнивание выплат. Поскольку расчетная сумма в 15 855 рублей оказывается ниже прожиточного минимума пенсионера, который в 2026 году составляет 16 288 рублей, государство установит социальную доплату до этого минимума.</w:t>
      </w:r>
    </w:p>
    <w:p w14:paraId="44BBD17E" w14:textId="3ECC2550" w:rsidR="007D6571" w:rsidRPr="00DF3AA9" w:rsidRDefault="007D6571" w:rsidP="007D6571">
      <w:r w:rsidRPr="00DF3AA9">
        <w:t xml:space="preserve">В результате человек, проработавший 30 лет за </w:t>
      </w:r>
      <w:r w:rsidR="00D87BD6">
        <w:t>«</w:t>
      </w:r>
      <w:r w:rsidRPr="00DF3AA9">
        <w:t>серую</w:t>
      </w:r>
      <w:r w:rsidR="00D87BD6">
        <w:t>»</w:t>
      </w:r>
      <w:r w:rsidRPr="00DF3AA9">
        <w:t xml:space="preserve"> зарплату, будет получать фактически ту же сумму, что и те, кто никогда не работал и получает социальную пенсию по старости.</w:t>
      </w:r>
    </w:p>
    <w:p w14:paraId="1FBA31DE" w14:textId="097D2369" w:rsidR="007D6571" w:rsidRDefault="002A450A" w:rsidP="007D6571">
      <w:hyperlink r:id="rId29" w:history="1">
        <w:r w:rsidR="007D6571" w:rsidRPr="00DF3AA9">
          <w:rPr>
            <w:rStyle w:val="a3"/>
          </w:rPr>
          <w:t>https://pnz.ru/life/stazh-menshe-a-pensiya-bolshe-ekspert-obyasnil-pochemu-tak-proishodit/</w:t>
        </w:r>
      </w:hyperlink>
      <w:r w:rsidR="007D6571" w:rsidRPr="00DF3AA9">
        <w:t xml:space="preserve"> </w:t>
      </w:r>
    </w:p>
    <w:p w14:paraId="357BF518" w14:textId="5DC6486D" w:rsidR="00AB7322" w:rsidRDefault="001200FB" w:rsidP="00AB7322">
      <w:pPr>
        <w:pStyle w:val="2"/>
      </w:pPr>
      <w:bookmarkStart w:id="95" w:name="_Toc225749762"/>
      <w:r>
        <w:t>PNZ</w:t>
      </w:r>
      <w:r w:rsidR="00AB7322">
        <w:t>.ru, 28.03.2026, Пенсия по-новому: власти готовят переход на новую модель формирования выплат</w:t>
      </w:r>
      <w:bookmarkEnd w:id="95"/>
    </w:p>
    <w:p w14:paraId="6F767102" w14:textId="77777777" w:rsidR="00AB7322" w:rsidRDefault="00AB7322" w:rsidP="00720848">
      <w:pPr>
        <w:pStyle w:val="3"/>
      </w:pPr>
      <w:bookmarkStart w:id="96" w:name="_Toc225749763"/>
      <w:r>
        <w:t>Российская пенсионная система, несмотря на продолжающуюся реформу с повышением пенсионного возраста на 5 лет, по-прежнему не справляется с ключевыми задачами. Дефицит бюджета Социального фонда сохраняется, а уровень выплат вызывает все больше вопросов.</w:t>
      </w:r>
      <w:bookmarkEnd w:id="96"/>
    </w:p>
    <w:p w14:paraId="2DDA4B05" w14:textId="77777777" w:rsidR="00AB7322" w:rsidRDefault="00AB7322" w:rsidP="00AB7322">
      <w:r>
        <w:t>По прогнозам, в 2026 году средняя пенсия составит около 27 тысяч рублей. Эта сумма едва достигает четверти утраченного заработка, что фактически не позволяет обеспечить привычный уровень жизни после завершения трудовой деятельности.</w:t>
      </w:r>
    </w:p>
    <w:p w14:paraId="2A7CCADF" w14:textId="2D1601FD" w:rsidR="00AB7322" w:rsidRDefault="00AB7322" w:rsidP="00AB7322">
      <w:r>
        <w:t xml:space="preserve">На этом фоне власти готовят масштабные изменения. Как следует из </w:t>
      </w:r>
      <w:r w:rsidR="00D87BD6">
        <w:t>«</w:t>
      </w:r>
      <w:r>
        <w:t>Проекта Стратегии развития пенсионной системы РФ до 2030 года</w:t>
      </w:r>
      <w:r w:rsidR="00D87BD6">
        <w:t>»</w:t>
      </w:r>
      <w:r>
        <w:t>, разработанного Минтрудом России, в стране планируется переход к принципиально новой модели пенсионного обеспечения.</w:t>
      </w:r>
    </w:p>
    <w:p w14:paraId="107F8E81" w14:textId="77777777" w:rsidR="00AB7322" w:rsidRDefault="00AB7322" w:rsidP="00AB7322">
      <w:r>
        <w:t>Ключевая цель реформы — приблизить размер пенсий к реальным доходам граждан. В документе закреплены амбициозные ориентиры: коэффициент замещения должен составлять не менее 40% от среднего заработка, а общий размер выплат — достигать 2,5–</w:t>
      </w:r>
      <w:r>
        <w:lastRenderedPageBreak/>
        <w:t>3 прожиточных минимумов пенсионера. Одновременно ставится задача снизить нагрузку на экономику и обеспечить долгосрочную сбалансированность системы.</w:t>
      </w:r>
    </w:p>
    <w:p w14:paraId="088A94E7" w14:textId="77777777" w:rsidR="00AB7322" w:rsidRDefault="00AB7322" w:rsidP="00AB7322">
      <w:r>
        <w:t>Центральным элементом стратегии становится трехуровневая модель пенсионной системы.</w:t>
      </w:r>
    </w:p>
    <w:p w14:paraId="477F1192" w14:textId="77777777" w:rsidR="00AB7322" w:rsidRDefault="00AB7322" w:rsidP="00AB7322">
      <w:r>
        <w:t>Первый уровень — государственная трудовая пенсия в рамках обязательного пенсионного страхования. Она формируется за счет страховых взносов работодателей и работников и включает как солидарную, так и накопительную составляющие. Именно этот уровень должен обеспечить базовый коэффициент замещения не ниже 40%. Для тех, кто не выполнил условия страхования, сохраняются социальные пенсии, финансируемые из федерального бюджета. Однако они назначаются только при условии проживания в России не менее 15 лет.</w:t>
      </w:r>
    </w:p>
    <w:p w14:paraId="70D1FBF5" w14:textId="77777777" w:rsidR="00AB7322" w:rsidRDefault="00AB7322" w:rsidP="00AB7322">
      <w:r>
        <w:t>Второй уровень — корпоративные пенсии. Они формируются за счет дополнительных взносов работодателей в рамках трудовых или коллективных договоров, а также отраслевых соглашений. Такой механизм должен усилить социальные гарантии сотрудников и одновременно стать инструментом удержания кадров внутри компаний.</w:t>
      </w:r>
    </w:p>
    <w:p w14:paraId="42BBD1C0" w14:textId="77777777" w:rsidR="00AB7322" w:rsidRDefault="00AB7322" w:rsidP="00AB7322">
      <w:r>
        <w:t>Третий уровень — добровольные частные накопления. Речь идет о взносах самих граждан в негосударственные пенсионные фонды, страховые компании или банки. Именно этот элемент должен дать возможность существенно увеличить будущие выплаты.</w:t>
      </w:r>
    </w:p>
    <w:p w14:paraId="3A6A9462" w14:textId="77777777" w:rsidR="00AB7322" w:rsidRDefault="00AB7322" w:rsidP="00AB7322">
      <w:r>
        <w:t>Согласно прогнозам, при трудовом стаже не менее 40–45 лет новая система способна обеспечить до 70% замещения утраченного заработка. При этом предполагается, что пенсионная модель будет автоматически балансироваться за счет собственных доходов.</w:t>
      </w:r>
    </w:p>
    <w:p w14:paraId="25CB4114" w14:textId="77777777" w:rsidR="00AB7322" w:rsidRDefault="00AB7322" w:rsidP="00AB7322">
      <w:r>
        <w:t>Первые шаги уже сделаны. С 1 января 2024 года в России действует Программа долгосрочных сбережений (ПДС) — новый инструмент формирования накоплений. Он позволяет создать финансовую подушку или дополнительный источник дохода на пенсии.</w:t>
      </w:r>
    </w:p>
    <w:p w14:paraId="018C6F11" w14:textId="77777777" w:rsidR="00AB7322" w:rsidRDefault="00AB7322" w:rsidP="00AB7322">
      <w:r>
        <w:t>Как заявил министр финансов РФ Антон Силуанов, основная задача программы — помочь гражданам накопить на крупные цели: жилье, образование детей или дополнительные пенсионные выплаты. Государство при этом гарантирует сохранность средств и предлагает меры поддержки.</w:t>
      </w:r>
    </w:p>
    <w:p w14:paraId="038D87A4" w14:textId="77777777" w:rsidR="00AB7322" w:rsidRDefault="00AB7322" w:rsidP="00AB7322">
      <w:r>
        <w:t>Сбережения участников ПДС застрахованы на сумму до 2,8 млн рублей. Кроме того, предусмотрены налоговые вычеты до 52 тысяч рублей в год, софинансирование со стороны государства до 36 тысяч в год, а также возможность передачи накоплений по наследству.</w:t>
      </w:r>
    </w:p>
    <w:p w14:paraId="6799555A" w14:textId="77777777" w:rsidR="00AB7322" w:rsidRDefault="00AB7322" w:rsidP="00AB7322">
      <w:r>
        <w:t>Интерес к программе стремительно растет. По данным Минфина, по итогам 2025 года заключено 7,1 млн договоров, а общий объем привлеченных средств достиг 500,7 млрд рублей. За два года действия программы сумма превысила 717 млрд рублей, а число участников выросло до 10,5 млн человек. ПДС постепенно превращается в один из ключевых инвестиционных инструментов для населения.</w:t>
      </w:r>
    </w:p>
    <w:p w14:paraId="006C3A92" w14:textId="18A4F6D1" w:rsidR="00AB7322" w:rsidRDefault="00AB7322" w:rsidP="00AB7322">
      <w:r>
        <w:t xml:space="preserve">Дополнительный импульс развитию программы придали изменения в законодательстве. В частности, с 1 октября 2025 года появилась возможность заключать договоры через портал </w:t>
      </w:r>
      <w:r w:rsidR="00D87BD6">
        <w:t>«</w:t>
      </w:r>
      <w:r>
        <w:t>Госуслуги</w:t>
      </w:r>
      <w:r w:rsidR="00D87BD6">
        <w:t>»</w:t>
      </w:r>
      <w:r>
        <w:t xml:space="preserve">. Также внесены поправки в Налоговый кодекс, направленные на стимулирование участия работодателей и расширение налоговых льгот — вплоть до </w:t>
      </w:r>
      <w:r>
        <w:lastRenderedPageBreak/>
        <w:t>вычетов на сумму до 500 тысяч рублей при оформлении долгосрочных продуктов в пользу детей.</w:t>
      </w:r>
    </w:p>
    <w:p w14:paraId="530F913C" w14:textId="77777777" w:rsidR="00AB7322" w:rsidRDefault="00AB7322" w:rsidP="00AB7322">
      <w:r>
        <w:t>Параллельно усиливается роль корпоративных пенсий. Их развитие рассматривается как способ повысить социальную защищенность работников и укрепить накопительную составляющую системы. Для бизнеса такие программы становятся инструментом мотивации персонала, тем более что предусмотрены налоговые послабления — средства, направленные на долгосрочные сбережения сотрудников, не облагаются налогом на прибыль.</w:t>
      </w:r>
    </w:p>
    <w:p w14:paraId="17438C5C" w14:textId="77777777" w:rsidR="00AB7322" w:rsidRDefault="00AB7322" w:rsidP="00AB7322">
      <w:r>
        <w:t>На этом фоне звучат и новые инициативы. Антон Силуанов предлагает работодателям пересмотреть подход к мотивации сотрудников: вместо постоянного повышения зарплат активнее использовать механизмы долгосрочных сбережений. По его словам, такие вложения не только поддержат работников, но и в перспективе вернутся в экономику и бизнес.</w:t>
      </w:r>
    </w:p>
    <w:p w14:paraId="156C5108" w14:textId="77777777" w:rsidR="00AB7322" w:rsidRDefault="00AB7322" w:rsidP="00AB7322">
      <w:r>
        <w:t>Пенсионная система России стоит на пороге серьезной трансформации. Основная ставка в будущем делается на сочетание государственной поддержки, участия работодателей и личной финансовой ответственности граждан — именно эта формула, по задумке властей, должна изменить ситуацию с благосостоянием пенсионеров.</w:t>
      </w:r>
    </w:p>
    <w:p w14:paraId="265DF06F" w14:textId="552BC8A2" w:rsidR="00AB7322" w:rsidRDefault="002A450A" w:rsidP="00AB7322">
      <w:hyperlink r:id="rId30" w:history="1">
        <w:r w:rsidR="00AB7322" w:rsidRPr="00C144B3">
          <w:rPr>
            <w:rStyle w:val="a3"/>
          </w:rPr>
          <w:t>https://pnz.ru/life/pensiya-po-novomu-vlasti-gotovyat-perehod-na-novuyu-model-formirovaniya-vyplat/</w:t>
        </w:r>
      </w:hyperlink>
      <w:r w:rsidR="00AB7322">
        <w:t xml:space="preserve"> </w:t>
      </w:r>
    </w:p>
    <w:p w14:paraId="11744E33" w14:textId="20EE55A1" w:rsidR="000227B6" w:rsidRDefault="000227B6" w:rsidP="000227B6">
      <w:pPr>
        <w:pStyle w:val="2"/>
      </w:pPr>
      <w:bookmarkStart w:id="97" w:name="_Toc225749764"/>
      <w:r>
        <w:t>PNZ.ru, 28.03.2026, Не только зарплата и стаж: назван еще один способ увеличить свою пенсию</w:t>
      </w:r>
      <w:bookmarkEnd w:id="97"/>
    </w:p>
    <w:p w14:paraId="35E8AA1C" w14:textId="77777777" w:rsidR="000227B6" w:rsidRDefault="000227B6" w:rsidP="00720848">
      <w:pPr>
        <w:pStyle w:val="3"/>
      </w:pPr>
      <w:bookmarkStart w:id="98" w:name="_Toc225749765"/>
      <w:r>
        <w:t>Ставка исключительно на государственную пенсию все чаще оборачивается снижением уровня жизни после завершения карьеры. Как писал портал PNZ.RU, в 2025 году коэффициент утраченного заработка падал ниже 25%.</w:t>
      </w:r>
      <w:bookmarkEnd w:id="98"/>
    </w:p>
    <w:p w14:paraId="39D2B4C3" w14:textId="77777777" w:rsidR="000227B6" w:rsidRDefault="000227B6" w:rsidP="000227B6">
      <w:r>
        <w:t>По словам экономиста, декана Высшей школы финансов РЭУ им. Г.В. Плеханова Константина Ордова, надежда исключительно на государственную пенсию, зарплату и стаж, которые ее формируют, делает людей финансово уязвимыми именно в тот момент, когда доходы резко сокращаются, а потребности остаются.</w:t>
      </w:r>
    </w:p>
    <w:p w14:paraId="636D6658" w14:textId="77777777" w:rsidR="000227B6" w:rsidRDefault="000227B6" w:rsidP="000227B6">
      <w:r>
        <w:t>Даже при длительном стаже и высокой официальной зарплате итоговый размер пенсии зачастую оказывается значительно ниже привычного уровня дохода. Причина кроется в особенностях самой системы: ограниченное количество пенсионных баллов, которые можно заработать за год, и жесткие условия для получения повышенных выплат.</w:t>
      </w:r>
    </w:p>
    <w:p w14:paraId="76FC1F13" w14:textId="77777777" w:rsidR="000227B6" w:rsidRDefault="000227B6" w:rsidP="000227B6">
      <w:r>
        <w:t>Рассчитывать на более высокую пенсию могут лишь отдельные категории граждан. Среди них — работавшие на Крайнем Севере, занятые в особо вредных или опасных условиях, а также представители узкого круга профессий с правом на ведомственные пенсии, включая военных и высокопоставленных госслужащих. Для большинства россиян такие условия остаются недостижимыми.</w:t>
      </w:r>
    </w:p>
    <w:p w14:paraId="41410554" w14:textId="77777777" w:rsidR="000227B6" w:rsidRDefault="000227B6" w:rsidP="000227B6">
      <w:r>
        <w:t xml:space="preserve">Точечные меры поддержки — индексации и отдельные надбавки — не способны кардинально изменить ситуацию. Они смягчают проблему, но не решают ее в масштабах страны. Все чаще эксперты говорят о необходимости системного подхода, который обеспечит стабильный доход в старости для миллионов граждан. Одним из таких </w:t>
      </w:r>
      <w:r>
        <w:lastRenderedPageBreak/>
        <w:t>решений называют корпоративные пенсионные программы. Участие в них позволяет повысить свою будущую пенсию.</w:t>
      </w:r>
    </w:p>
    <w:p w14:paraId="767630DE" w14:textId="77777777" w:rsidR="000227B6" w:rsidRDefault="000227B6" w:rsidP="000227B6">
      <w:r>
        <w:t>Мировая практика показывает: устойчивость пенсионной системы достигается за счет ее многослойности. В большинстве развитых стран пенсия формируется не только государством. Человек на протяжении жизни делает отчисления сразу в несколько источников — в государственную систему, корпоративные фонды и личные накопления.</w:t>
      </w:r>
    </w:p>
    <w:p w14:paraId="2F3DAE2F" w14:textId="77777777" w:rsidR="000227B6" w:rsidRDefault="000227B6" w:rsidP="000227B6">
      <w:r>
        <w:t>В результате к моменту выхода на пенсию формируется сразу три финансовых опоры: базовая государственная выплата, корпоративная прибавка и собственные сбережения. Такая модель позволяет снизить зависимость от одного источника и обеспечивает более предсказуемый уровень дохода.</w:t>
      </w:r>
    </w:p>
    <w:p w14:paraId="6C500C86" w14:textId="29C86176" w:rsidR="000227B6" w:rsidRDefault="000227B6" w:rsidP="000227B6">
      <w:r>
        <w:t xml:space="preserve">Этот подход отражает более глубокие изменения — переход от патерналистской модели к системе личной ответственности. Пенсия перестает восприниматься как гарантированная </w:t>
      </w:r>
      <w:r w:rsidR="00D87BD6">
        <w:t>«</w:t>
      </w:r>
      <w:r>
        <w:t>выплата сверху</w:t>
      </w:r>
      <w:r w:rsidR="00D87BD6">
        <w:t>»</w:t>
      </w:r>
      <w:r>
        <w:t xml:space="preserve"> и становится результатом совместных усилий самого человека, работодателя и государства, подчеркнул Константин Ордов.</w:t>
      </w:r>
    </w:p>
    <w:p w14:paraId="55FD6D82" w14:textId="77777777" w:rsidR="000227B6" w:rsidRDefault="000227B6" w:rsidP="000227B6">
      <w:r>
        <w:t>В России корпоративные пенсионные программы пока не стали массовым явлением, однако их потенциал оценивается как значительный. Наиболее распространены модели софинансирования, при которых сотрудник регулярно направляет часть дохода в накопления, а компания дополняет эти взносы.</w:t>
      </w:r>
    </w:p>
    <w:p w14:paraId="765F05BD" w14:textId="77777777" w:rsidR="000227B6" w:rsidRDefault="000227B6" w:rsidP="000227B6">
      <w:r>
        <w:t>Для бизнеса такие программы — не только элемент социальной политики, но и инструмент управления персоналом. Они помогают удерживать квалифицированных сотрудников и формируют репутацию работодателя. Дополнительным стимулом выступают налоговые льготы: государство позволяет учитывать такие расходы при расчете налога на прибыль и освобождает суммы софинансирования от страховых взносов.</w:t>
      </w:r>
    </w:p>
    <w:p w14:paraId="366C2AFB" w14:textId="77777777" w:rsidR="000227B6" w:rsidRDefault="000227B6" w:rsidP="000227B6">
      <w:r>
        <w:t>Пока подобные программы чаще внедряются крупными и системообразующими компаниями. Малый и средний бизнес остается в стороне, несмотря на очевидные преимущества. Причины — в ограниченных ресурсах, высокой текучести кадров и административной нагрузке, которая для небольших компаний может оказаться критичной.</w:t>
      </w:r>
    </w:p>
    <w:p w14:paraId="6EB9BAD2" w14:textId="77777777" w:rsidR="000227B6" w:rsidRDefault="000227B6" w:rsidP="000227B6">
      <w:r>
        <w:t>Кроме того, многие предприниматели либо не осведомлены о налоговых преференциях, либо считают их получение слишком сложным. В результате потенциально эффективный инструмент остается недооцененным. При этом именно для малого и среднего бизнеса корпоративные пенсионные программы могли бы стать способом конкурировать за сотрудников с крупными компаниями, предлагая более привлекательные условия долгосрочной занятости.</w:t>
      </w:r>
    </w:p>
    <w:p w14:paraId="6640E9BF" w14:textId="77777777" w:rsidR="000227B6" w:rsidRDefault="000227B6" w:rsidP="000227B6">
      <w:r>
        <w:t>Константин Ордов указывает, что потенциал таких программ огромен. Однако для их широкого распространения необходимы дополнительные стимулы — от расширения налоговых льгот до повышения финансовой грамотности населения. Без этого значительная часть возможностей так и останется нереализованной, а вопрос достойной пенсии — открытым.</w:t>
      </w:r>
    </w:p>
    <w:p w14:paraId="3C4B733C" w14:textId="5ECE36FE" w:rsidR="000227B6" w:rsidRPr="00DF3AA9" w:rsidRDefault="002A450A" w:rsidP="000227B6">
      <w:hyperlink r:id="rId31" w:history="1">
        <w:r w:rsidR="000227B6" w:rsidRPr="00C144B3">
          <w:rPr>
            <w:rStyle w:val="a3"/>
          </w:rPr>
          <w:t>https://pnz.ru/life/ne-tolko-zarplata-i-stazh-nazvan-eshhe-odin-sposob-uvelichit-svoyu-pensiyu/</w:t>
        </w:r>
      </w:hyperlink>
      <w:r w:rsidR="000227B6">
        <w:t xml:space="preserve"> </w:t>
      </w:r>
    </w:p>
    <w:p w14:paraId="5597629B" w14:textId="7C436B40" w:rsidR="0083618F" w:rsidRPr="00DF3AA9" w:rsidRDefault="0083618F" w:rsidP="0083618F">
      <w:pPr>
        <w:pStyle w:val="2"/>
      </w:pPr>
      <w:bookmarkStart w:id="99" w:name="_Toc225749766"/>
      <w:r w:rsidRPr="00DF3AA9">
        <w:lastRenderedPageBreak/>
        <w:t>ГлобалМСК.ру, 27.03.2026, 1 Апреля пройдет очередная индексация пенсионных выплат</w:t>
      </w:r>
      <w:bookmarkEnd w:id="99"/>
    </w:p>
    <w:p w14:paraId="2BAEBB30" w14:textId="77777777" w:rsidR="0083618F" w:rsidRPr="00DF3AA9" w:rsidRDefault="0083618F" w:rsidP="00720848">
      <w:pPr>
        <w:pStyle w:val="3"/>
      </w:pPr>
      <w:bookmarkStart w:id="100" w:name="_Toc225749767"/>
      <w:r w:rsidRPr="00DF3AA9">
        <w:t>1 апреля правительство России проведет ежегодную индексацию социальных пенсий, увеличив размер получаемых денежных средств населения на 6,8%. Речь идет о гражданах, которые по тем или иным причинам не смогли получить необходимое количество трудового стажа для назначения страховых выплат.</w:t>
      </w:r>
      <w:bookmarkEnd w:id="100"/>
    </w:p>
    <w:p w14:paraId="694FE2F9" w14:textId="77777777" w:rsidR="0083618F" w:rsidRPr="00DF3AA9" w:rsidRDefault="0083618F" w:rsidP="0083618F">
      <w:r w:rsidRPr="00DF3AA9">
        <w:t>По информации, предоставленной руководством Минтруда, индексация затронет практически 4,3 млн человек, из которых 3,6 млн являются получателями социальный пенсий, а оставшиеся - получателями государственного пенсионного обеспечения. При этом специалисты напоминают, что в случае, если доход пожилых граждан составляет меньше прожиточного минимума, установленного в регионе, то тогда им положена определенная доплата.</w:t>
      </w:r>
    </w:p>
    <w:p w14:paraId="38C34FB0" w14:textId="77777777" w:rsidR="0083618F" w:rsidRPr="00DF3AA9" w:rsidRDefault="0083618F" w:rsidP="0083618F">
      <w:r w:rsidRPr="00DF3AA9">
        <w:t>Социальная пенсия назначается нетрудоспособным гражданам страны, если у них отсутствует необходимый трудовой стаж или количество пенсионных баллов для получения страховой выплаты. Получить эти денежные средства могут не только мужчины и женщины, достигшие 65 и 70 лет соответственно, но и инвалиды всех групп, а также дети, утратившие кормильца.</w:t>
      </w:r>
    </w:p>
    <w:p w14:paraId="37D4D5A0" w14:textId="77777777" w:rsidR="0083618F" w:rsidRPr="00DF3AA9" w:rsidRDefault="0083618F" w:rsidP="0083618F">
      <w:r w:rsidRPr="00DF3AA9">
        <w:t>Объем индексации всегда устанавливается правительством, а за основу берется увеличение прожиточного минимума пенсионера за прошлый год. Однако важно понимать, что итоговый размер прибавки всегда является индивидуальным и зависит от того, какая суммы выплат назначалась гражданам ранее. Для получения денежных средств необходимо соответствовать двум критериям: иметь гражданство России и быть нетрудоспособным. В определенных случаях выплаты назначают иностранным гражданам, однако для этого необходимо прожить на территории страны как минимум 15 лет.</w:t>
      </w:r>
    </w:p>
    <w:p w14:paraId="7B1427EC" w14:textId="77777777" w:rsidR="0083618F" w:rsidRPr="00DF3AA9" w:rsidRDefault="0083618F" w:rsidP="0083618F">
      <w:r w:rsidRPr="00DF3AA9">
        <w:t>По прогнозам специалистов, средний размер социальной пенсии в России в 2026 году составит около 16 тысяч рублей. При этом важно помнить, что это практически на 30% ниже страховых выплат, которые в марте в среднем составляли 25 255 рублей. Многие жители страны убеждены, что такой разрыв несправедливый. Однако эксперты считают, что сравнивать их довольно сложно. В России пенсии гораздо ниже, чем в странах Западной Европы. К тому же страховые и социальные выплаты финансируются из разных источников. В первом случае начисления формируются из Социального фонда, а во втором - из федерального бюджета. При этом страховая пенсия доступна только гражданам, набравшим 15 лет трудового стажа и как минимум 30 индивидуальных пенсионных коэффициентов, в то время как социальные пенсии положены всем нетрудоспособным россиянам.</w:t>
      </w:r>
    </w:p>
    <w:p w14:paraId="4F4C8FE8" w14:textId="77777777" w:rsidR="0083618F" w:rsidRPr="00DF3AA9" w:rsidRDefault="0083618F" w:rsidP="0083618F">
      <w:r w:rsidRPr="00DF3AA9">
        <w:t>Некоторые люди выступают за то, чтобы прекратить финансовую поддержку граждан, которые по своему желанию отказались набирать пенсионные баллы и трудовой стаж. Однако 75 статья Конституции гласит, что абсолютно всем россиянам без исключения гарантируется обязательное социальное страхование, адресная поддержка и индексация всевозможных социальных выплат. Государство следует действующему законодательству, поэтому не станет отменять ни сами выплаты, ни их перерасчет на уровень инфляции.</w:t>
      </w:r>
    </w:p>
    <w:p w14:paraId="473984D5" w14:textId="77777777" w:rsidR="0083618F" w:rsidRPr="00DF3AA9" w:rsidRDefault="0083618F" w:rsidP="0083618F">
      <w:r w:rsidRPr="00DF3AA9">
        <w:lastRenderedPageBreak/>
        <w:t>Аналитики напомнили, что в течение последних нескольких лет в России успешно усиливается эффективность целевой поддержки неработающих граждан. При этом отмечается, что увеличение объема поддержки всегда опережает официальный уровень инфляционного давления. Поэтому жизнь социально незащищенных категорий населения всегда находится под контролем со стороны государства даже на фоне серьезных экономических проблем и внешних вызовов.</w:t>
      </w:r>
    </w:p>
    <w:p w14:paraId="6AC6E4C2" w14:textId="6540AF20" w:rsidR="0083618F" w:rsidRPr="00DF3AA9" w:rsidRDefault="002A450A" w:rsidP="0083618F">
      <w:hyperlink r:id="rId32" w:history="1">
        <w:r w:rsidR="0083618F" w:rsidRPr="00DF3AA9">
          <w:rPr>
            <w:rStyle w:val="a3"/>
          </w:rPr>
          <w:t>https://globalmsk.ru/news/id/79426</w:t>
        </w:r>
      </w:hyperlink>
      <w:r w:rsidR="0083618F" w:rsidRPr="00DF3AA9">
        <w:t xml:space="preserve"> </w:t>
      </w:r>
    </w:p>
    <w:p w14:paraId="176DAC1C" w14:textId="77777777" w:rsidR="0046292B" w:rsidRPr="00DF3AA9" w:rsidRDefault="0046292B" w:rsidP="0046292B">
      <w:pPr>
        <w:pStyle w:val="2"/>
      </w:pPr>
      <w:bookmarkStart w:id="101" w:name="_Toc225749768"/>
      <w:r w:rsidRPr="00DF3AA9">
        <w:t>DEITA.RU, 27.03.2026, Даже один день советского стажа даёт прибавку к пенсии</w:t>
      </w:r>
      <w:bookmarkEnd w:id="101"/>
    </w:p>
    <w:p w14:paraId="65707DAB" w14:textId="323B1FB6" w:rsidR="0046292B" w:rsidRPr="00DF3AA9" w:rsidRDefault="0046292B" w:rsidP="00720848">
      <w:pPr>
        <w:pStyle w:val="3"/>
      </w:pPr>
      <w:bookmarkStart w:id="102" w:name="_Toc225749769"/>
      <w:r w:rsidRPr="00DF3AA9">
        <w:t xml:space="preserve">Современное пенсионное законодательство России предусматривает учет трудового стажа, приобретенного еще в эпоху Советского Союза. Юрист Ирина Сивакова рассказала о том, что в законе </w:t>
      </w:r>
      <w:r w:rsidR="00D87BD6">
        <w:t>«</w:t>
      </w:r>
      <w:r w:rsidRPr="00DF3AA9">
        <w:t>О трудовых пенсиях</w:t>
      </w:r>
      <w:r w:rsidR="00D87BD6">
        <w:t>»</w:t>
      </w:r>
      <w:r w:rsidRPr="00DF3AA9">
        <w:t xml:space="preserve"> № 173-ФЗ существует статья 30.1, которая посвящена так называемой валоризации — процессу переоценки пенсионных прав для повышения страховой части пенсионного обеспечения, передает ИА DEITA.RU.</w:t>
      </w:r>
      <w:bookmarkEnd w:id="102"/>
    </w:p>
    <w:p w14:paraId="2791FE9C" w14:textId="77777777" w:rsidR="0046292B" w:rsidRPr="00DF3AA9" w:rsidRDefault="0046292B" w:rsidP="0046292B">
      <w:r w:rsidRPr="00DF3AA9">
        <w:t>Валоризация служит инструментом справедливого увеличения пенсий гражданам, у которых есть трудовой опыт, накопленный до начала проведения пенсионной реформы — то есть до 1 января 2002 года. Она предназначена для присвоения этим правам дополнительной ценности, что способствует повышению итоговых выплат.</w:t>
      </w:r>
    </w:p>
    <w:p w14:paraId="26E17952" w14:textId="77777777" w:rsidR="0046292B" w:rsidRPr="00DF3AA9" w:rsidRDefault="0046292B" w:rsidP="0046292B">
      <w:r w:rsidRPr="00DF3AA9">
        <w:t>Любой пожилой человек, имевший стаж работы до 1991 года, автоматически обладает правом на валоризацию, без необходимости подавать отдельное заявление. Процесс расчета прибавки основывается на определении расчетного пенсионного капитала, который учитывает стаж до 2002 года, соотношение заработка пенсионера к средней по стране зарплате и предполагаемый срок выплаты пенсии. Расчет подразумевает учитывать 228 месяцев — стандартный период для этого расчета.</w:t>
      </w:r>
    </w:p>
    <w:p w14:paraId="32F7FFAE" w14:textId="77777777" w:rsidR="0046292B" w:rsidRPr="00DF3AA9" w:rsidRDefault="0046292B" w:rsidP="0046292B">
      <w:r w:rsidRPr="00DF3AA9">
        <w:t>Если у пенсионера есть хотя бы один день стажа, приобретённого до 1 января 1991 года, ему автоматически полагается прибавка в размере 10% от расчетного пенсионного капитала. За каждый полный год такого стажа начисляется дополнительный 1%.</w:t>
      </w:r>
    </w:p>
    <w:p w14:paraId="6F187539" w14:textId="77777777" w:rsidR="0046292B" w:rsidRPr="00DF3AA9" w:rsidRDefault="0046292B" w:rsidP="0046292B">
      <w:r w:rsidRPr="00DF3AA9">
        <w:t>Например, если женщина имела при максимальном отношении зарплаты (1,2) и 20 годах стажа до 2002 года расчетная сумма пенсии составляет около 148 852 рублей. При этом, если у нее есть ещё 10 лет стажа до 1991 года, эта сумма автоматически увеличивается на 20%, что существенно повышает итоговую выплату.</w:t>
      </w:r>
    </w:p>
    <w:p w14:paraId="185602B2" w14:textId="77777777" w:rsidR="0046292B" w:rsidRPr="00DF3AA9" w:rsidRDefault="0046292B" w:rsidP="0046292B">
      <w:r w:rsidRPr="00DF3AA9">
        <w:t>Важно отметить, что граждане не обязаны подавать отдельное заявление для учета советского стажа — Пенсионный фонд России и социальные органы делают автоматический расчет с учетом этой информации. В случае, если человек считает, что ему неправильно учли годы советского стажа, он имеет право заказать справку о размере своих пенсий и социальных выплат.</w:t>
      </w:r>
    </w:p>
    <w:p w14:paraId="36B22B39" w14:textId="77777777" w:rsidR="0046292B" w:rsidRPr="00DF3AA9" w:rsidRDefault="0046292B" w:rsidP="0046292B">
      <w:r w:rsidRPr="00DF3AA9">
        <w:t xml:space="preserve">Такая справка предоставляется через электронные сервисы, например, платформу Госуслуги или личный кабинет на сайте Социального фонда России, где отображается итоговая сумма с учетом валоризации и подробный расчет. Таким образом, граждане могут оперативно проверить правильность начислений и при необходимости обратиться </w:t>
      </w:r>
      <w:r w:rsidRPr="00DF3AA9">
        <w:lastRenderedPageBreak/>
        <w:t>за перерасчетом, чтобы обеспечить справедливое и адекватное пенсионное обеспечение на сегодняшний день.</w:t>
      </w:r>
    </w:p>
    <w:p w14:paraId="713808E2" w14:textId="269B59FD" w:rsidR="0046292B" w:rsidRPr="00DF3AA9" w:rsidRDefault="002A450A" w:rsidP="0046292B">
      <w:hyperlink r:id="rId33" w:history="1">
        <w:r w:rsidR="0046292B" w:rsidRPr="00DF3AA9">
          <w:rPr>
            <w:rStyle w:val="a3"/>
          </w:rPr>
          <w:t>https://deita.ru/article/583115</w:t>
        </w:r>
      </w:hyperlink>
      <w:r w:rsidR="0046292B" w:rsidRPr="00DF3AA9">
        <w:t xml:space="preserve"> </w:t>
      </w:r>
    </w:p>
    <w:p w14:paraId="3921D07B" w14:textId="77777777" w:rsidR="00EB14E3" w:rsidRPr="00DF3AA9" w:rsidRDefault="00EB14E3" w:rsidP="00EB14E3">
      <w:pPr>
        <w:pStyle w:val="2"/>
      </w:pPr>
      <w:bookmarkStart w:id="103" w:name="_Toc225749770"/>
      <w:r w:rsidRPr="00DF3AA9">
        <w:t>PRIMPRESS, 27.03.2026, Пенсионерам 1951–1971 года рождения — новая выплата с апреля: условия и размер</w:t>
      </w:r>
      <w:bookmarkEnd w:id="103"/>
    </w:p>
    <w:p w14:paraId="6147C0C5" w14:textId="77777777" w:rsidR="00EB14E3" w:rsidRPr="00DF3AA9" w:rsidRDefault="00EB14E3" w:rsidP="00720848">
      <w:pPr>
        <w:pStyle w:val="3"/>
      </w:pPr>
      <w:bookmarkStart w:id="104" w:name="_Toc225749771"/>
      <w:r w:rsidRPr="00DF3AA9">
        <w:t>С апреля для части пенсионеров 1951–1971 годов рождения вводится новая дополнительная выплата. Она положена не всем подряд, а только тем, кто подходит под ряд условий, поэтому ориентироваться нужно не только на год рождения, но и на статус, стаж и документы.</w:t>
      </w:r>
      <w:bookmarkEnd w:id="104"/>
    </w:p>
    <w:p w14:paraId="18BB275A" w14:textId="77777777" w:rsidR="00EB14E3" w:rsidRPr="00DF3AA9" w:rsidRDefault="00EB14E3" w:rsidP="00EB14E3">
      <w:r w:rsidRPr="00DF3AA9">
        <w:t>Речь идёт о доплате к пенсии для граждан, которые:</w:t>
      </w:r>
    </w:p>
    <w:p w14:paraId="5EE15CBE" w14:textId="77777777" w:rsidR="00EB14E3" w:rsidRPr="00DF3AA9" w:rsidRDefault="00EB14E3" w:rsidP="00EB14E3">
      <w:r w:rsidRPr="00DF3AA9">
        <w:t>уже оформили страховую пенсию по старости или по инвалидности;</w:t>
      </w:r>
    </w:p>
    <w:p w14:paraId="06AFD5F2" w14:textId="77777777" w:rsidR="00EB14E3" w:rsidRPr="00DF3AA9" w:rsidRDefault="00EB14E3" w:rsidP="00EB14E3">
      <w:r w:rsidRPr="00DF3AA9">
        <w:t>имеют необходимый подтверждённый стаж (в том числе советский и 90‑е годы);</w:t>
      </w:r>
    </w:p>
    <w:p w14:paraId="22AF4E20" w14:textId="2908897C" w:rsidR="00EB14E3" w:rsidRPr="00DF3AA9" w:rsidRDefault="00EB14E3" w:rsidP="00EB14E3">
      <w:r w:rsidRPr="00DF3AA9">
        <w:t xml:space="preserve">в своё время не получили в полном объёме надбавки или перерасчёт за отдельные периоды работы (например, </w:t>
      </w:r>
      <w:r w:rsidR="00D87BD6">
        <w:t>«</w:t>
      </w:r>
      <w:r w:rsidRPr="00DF3AA9">
        <w:t>северный</w:t>
      </w:r>
      <w:r w:rsidR="00D87BD6">
        <w:t>»</w:t>
      </w:r>
      <w:r w:rsidRPr="00DF3AA9">
        <w:t xml:space="preserve"> стаж, работа в тяжёлых/вредных условиях, служба по призыву, уход за детьми и др.).</w:t>
      </w:r>
    </w:p>
    <w:p w14:paraId="3A54F7B8" w14:textId="31128AD0" w:rsidR="00EB14E3" w:rsidRPr="00DF3AA9" w:rsidRDefault="00EB14E3" w:rsidP="00EB14E3">
      <w:r w:rsidRPr="00DF3AA9">
        <w:t xml:space="preserve">Размер выплаты зависит от конкретной ситуации. В большинстве случаев речь идёт не о фиксированных </w:t>
      </w:r>
      <w:r w:rsidR="00D87BD6">
        <w:t>«</w:t>
      </w:r>
      <w:r w:rsidRPr="00DF3AA9">
        <w:t>нескольких тысячах всем подряд</w:t>
      </w:r>
      <w:r w:rsidR="00D87BD6">
        <w:t>»</w:t>
      </w:r>
      <w:r w:rsidRPr="00DF3AA9">
        <w:t>, а о персональном перерасчёте: кому‑то добавят несколько сотен рублей, кому‑то — больше, если у человека большой стаж или раньше не были учтены некоторые коэффициенты и льготы. Выплата, как правило, оформляется в виде ежемесячной доплаты к уже назначенной пенсии, а не разовой суммы.</w:t>
      </w:r>
    </w:p>
    <w:p w14:paraId="68B01C5E" w14:textId="77777777" w:rsidR="00EB14E3" w:rsidRPr="00DF3AA9" w:rsidRDefault="00EB14E3" w:rsidP="00EB14E3">
      <w:r w:rsidRPr="00DF3AA9">
        <w:t>Что важно сделать пенсионерам 1951–1971 годов рождения:</w:t>
      </w:r>
    </w:p>
    <w:p w14:paraId="473D29C6" w14:textId="18A111DB" w:rsidR="00EB14E3" w:rsidRPr="00DF3AA9" w:rsidRDefault="00EB14E3" w:rsidP="00EB14E3">
      <w:r w:rsidRPr="00DF3AA9">
        <w:t xml:space="preserve">Проверить свою пенсионную выписку Можно запросить её через </w:t>
      </w:r>
      <w:r w:rsidR="00D87BD6">
        <w:t>«</w:t>
      </w:r>
      <w:r w:rsidRPr="00DF3AA9">
        <w:t>Госуслуги</w:t>
      </w:r>
      <w:r w:rsidR="00D87BD6">
        <w:t>»</w:t>
      </w:r>
      <w:r w:rsidRPr="00DF3AA9">
        <w:t xml:space="preserve"> или в клиентской службе Социального фонда России (бывший ПФР). Важно посмотреть, все ли периоды работы учтены, отражены ли </w:t>
      </w:r>
      <w:r w:rsidR="00D87BD6">
        <w:t>«</w:t>
      </w:r>
      <w:r w:rsidRPr="00DF3AA9">
        <w:t>северные</w:t>
      </w:r>
      <w:r w:rsidR="00D87BD6">
        <w:t>»</w:t>
      </w:r>
      <w:r w:rsidRPr="00DF3AA9">
        <w:t>, вредные условия, служба, уход за детьми и т.п.</w:t>
      </w:r>
    </w:p>
    <w:p w14:paraId="107872CA" w14:textId="77777777" w:rsidR="00EB14E3" w:rsidRPr="00DF3AA9" w:rsidRDefault="00EB14E3" w:rsidP="00EB14E3">
      <w:r w:rsidRPr="00DF3AA9">
        <w:t>Уточнить право на доплату Если вы считаете, что часть стажа или льготных периодов не учтена, имеет смысл обратиться в Социальный фонд или МФЦ за разъяснением. Там подскажут, относитесь ли вы к категории получателей новой доплаты и какие документы нужны.</w:t>
      </w:r>
    </w:p>
    <w:p w14:paraId="77D86B66" w14:textId="77777777" w:rsidR="00EB14E3" w:rsidRPr="00DF3AA9" w:rsidRDefault="00EB14E3" w:rsidP="00EB14E3">
      <w:r w:rsidRPr="00DF3AA9">
        <w:t>Подготовить подтверждающие бумаги Это могут быть старые трудовые книжки, справки с места работы, архивные документы, военный билет, свидетельства о рождении детей и другие бумаги, которые подтверждают стаж и условия труда.</w:t>
      </w:r>
    </w:p>
    <w:p w14:paraId="449D14DA" w14:textId="77777777" w:rsidR="00EB14E3" w:rsidRPr="00DF3AA9" w:rsidRDefault="00EB14E3" w:rsidP="00EB14E3">
      <w:r w:rsidRPr="00DF3AA9">
        <w:t>Часть пенсионеров получит перерасчёт автоматически — по тем данным, которые уже есть в системе. Но если у вас есть дополнительные документы или спорные периоды стажа, лучше не ждать, а уточнить всё лично: чем полнее информация о вашей трудовой биографии, тем выше шанс, что пенсию пересчитают в большую сторону.</w:t>
      </w:r>
    </w:p>
    <w:p w14:paraId="698310F4" w14:textId="273DA34F" w:rsidR="00EB14E3" w:rsidRPr="00DF3AA9" w:rsidRDefault="002A450A" w:rsidP="00EB14E3">
      <w:hyperlink r:id="rId34" w:history="1">
        <w:r w:rsidR="00EB14E3" w:rsidRPr="00DF3AA9">
          <w:rPr>
            <w:rStyle w:val="a3"/>
          </w:rPr>
          <w:t>https://primpress.ru/article/133093</w:t>
        </w:r>
      </w:hyperlink>
      <w:r w:rsidR="00EB14E3" w:rsidRPr="00DF3AA9">
        <w:t xml:space="preserve"> </w:t>
      </w:r>
    </w:p>
    <w:p w14:paraId="12955A19" w14:textId="0F9FFDFB" w:rsidR="00EB14E3" w:rsidRPr="00DF3AA9" w:rsidRDefault="00EB14E3" w:rsidP="00EB14E3">
      <w:pPr>
        <w:pStyle w:val="2"/>
      </w:pPr>
      <w:bookmarkStart w:id="105" w:name="_Toc225749772"/>
      <w:r w:rsidRPr="00DF3AA9">
        <w:lastRenderedPageBreak/>
        <w:t>PRIMPRESS, 27.03.2026, Что с апреля ждет пенсионеров, у которых стаж до 2002 года: перерасчет, надбавки и новые льготы</w:t>
      </w:r>
      <w:bookmarkEnd w:id="105"/>
    </w:p>
    <w:p w14:paraId="06AE1D85" w14:textId="67292423" w:rsidR="00EB14E3" w:rsidRPr="00DF3AA9" w:rsidRDefault="00EB14E3" w:rsidP="00720848">
      <w:pPr>
        <w:pStyle w:val="3"/>
      </w:pPr>
      <w:bookmarkStart w:id="106" w:name="_Toc225749773"/>
      <w:r w:rsidRPr="00DF3AA9">
        <w:t xml:space="preserve">С апреля для части пенсионеров, у которых значительная часть трудового стажа пришлась на период до 2002 года, начинают действовать новые правила перерасчёта и доплат. Речь идёт не о единой </w:t>
      </w:r>
      <w:r w:rsidR="00D87BD6">
        <w:t>«</w:t>
      </w:r>
      <w:r w:rsidRPr="00DF3AA9">
        <w:t>надбавке всем подряд</w:t>
      </w:r>
      <w:r w:rsidR="00D87BD6">
        <w:t>»</w:t>
      </w:r>
      <w:r w:rsidRPr="00DF3AA9">
        <w:t xml:space="preserve">, а о более точном учёте советских и </w:t>
      </w:r>
      <w:r w:rsidR="00D87BD6">
        <w:t>«</w:t>
      </w:r>
      <w:r w:rsidRPr="00DF3AA9">
        <w:t>ранних</w:t>
      </w:r>
      <w:r w:rsidR="00D87BD6">
        <w:t>»</w:t>
      </w:r>
      <w:r w:rsidRPr="00DF3AA9">
        <w:t xml:space="preserve"> российских лет работы, из</w:t>
      </w:r>
      <w:r w:rsidRPr="00DF3AA9">
        <w:rPr>
          <w:rFonts w:ascii="Cambria Math" w:hAnsi="Cambria Math" w:cs="Cambria Math"/>
        </w:rPr>
        <w:t>‑</w:t>
      </w:r>
      <w:r w:rsidRPr="00DF3AA9">
        <w:t>за чего у многих может немного вырасти пенсия или появиться право на дополнительные льготы.</w:t>
      </w:r>
      <w:bookmarkEnd w:id="106"/>
    </w:p>
    <w:p w14:paraId="60AF1FC7" w14:textId="77777777" w:rsidR="00EB14E3" w:rsidRPr="00DF3AA9" w:rsidRDefault="00EB14E3" w:rsidP="00EB14E3">
      <w:r w:rsidRPr="00DF3AA9">
        <w:t>Почему важен стаж до 2002 года</w:t>
      </w:r>
    </w:p>
    <w:p w14:paraId="3962F26E" w14:textId="16724804" w:rsidR="00EB14E3" w:rsidRPr="00DF3AA9" w:rsidRDefault="00EB14E3" w:rsidP="00EB14E3">
      <w:r w:rsidRPr="00DF3AA9">
        <w:t xml:space="preserve">Именно до 2002 года пенсии рассчитывались по другой системе: учитывался общий трудовой стаж и заработок за определённые годы, а не пенсионные баллы, как сейчас. У многих людей те периоды были отражены неполностью: где‑то утрачены документы, где‑то в базе нет данных о небольших предприятиях, о </w:t>
      </w:r>
      <w:r w:rsidR="00D87BD6">
        <w:t>«</w:t>
      </w:r>
      <w:r w:rsidRPr="00DF3AA9">
        <w:t>северах</w:t>
      </w:r>
      <w:r w:rsidR="00D87BD6">
        <w:t>»</w:t>
      </w:r>
      <w:r w:rsidRPr="00DF3AA9">
        <w:t>, вредных условиях, службе в армии или уходе за детьми.</w:t>
      </w:r>
    </w:p>
    <w:p w14:paraId="23FB3756" w14:textId="6ADCFFAD" w:rsidR="00EB14E3" w:rsidRPr="00DF3AA9" w:rsidRDefault="00EB14E3" w:rsidP="00EB14E3">
      <w:r w:rsidRPr="00DF3AA9">
        <w:t xml:space="preserve">Сейчас Социальный фонд (бывший ПФР) активно </w:t>
      </w:r>
      <w:r w:rsidR="00D87BD6">
        <w:t>«</w:t>
      </w:r>
      <w:r w:rsidRPr="00DF3AA9">
        <w:t>дочищает</w:t>
      </w:r>
      <w:r w:rsidR="00D87BD6">
        <w:t>»</w:t>
      </w:r>
      <w:r w:rsidRPr="00DF3AA9">
        <w:t xml:space="preserve"> эту часть информации и в ряде случаев перерассчитывает пенсии тем, у кого подтверждён большой стаж до 2002 года.</w:t>
      </w:r>
    </w:p>
    <w:p w14:paraId="77869BC1" w14:textId="77777777" w:rsidR="00EB14E3" w:rsidRPr="00DF3AA9" w:rsidRDefault="00EB14E3" w:rsidP="00EB14E3">
      <w:r w:rsidRPr="00DF3AA9">
        <w:t>Что меняется с апреля</w:t>
      </w:r>
    </w:p>
    <w:p w14:paraId="02124031" w14:textId="5571E837" w:rsidR="00EB14E3" w:rsidRPr="00DF3AA9" w:rsidRDefault="00EB14E3" w:rsidP="00EB14E3">
      <w:r w:rsidRPr="00DF3AA9">
        <w:t xml:space="preserve">Перерасчёт с учётом </w:t>
      </w:r>
      <w:r w:rsidR="00D87BD6">
        <w:t>«</w:t>
      </w:r>
      <w:r w:rsidRPr="00DF3AA9">
        <w:t>старого</w:t>
      </w:r>
      <w:r w:rsidR="00D87BD6">
        <w:t>»</w:t>
      </w:r>
      <w:r w:rsidRPr="00DF3AA9">
        <w:t xml:space="preserve"> стажа</w:t>
      </w:r>
    </w:p>
    <w:p w14:paraId="11353BB2" w14:textId="77777777" w:rsidR="00EB14E3" w:rsidRPr="00DF3AA9" w:rsidRDefault="00EB14E3" w:rsidP="00EB14E3">
      <w:r w:rsidRPr="00DF3AA9">
        <w:t>Для пенсионеров с длинным советским / ранним российским стажем могут:</w:t>
      </w:r>
    </w:p>
    <w:p w14:paraId="423FCF5E" w14:textId="77777777" w:rsidR="00EB14E3" w:rsidRPr="00DF3AA9" w:rsidRDefault="00EB14E3" w:rsidP="00EB14E3">
      <w:r w:rsidRPr="00DF3AA9">
        <w:t>уточнить количество стажевых лет до 2002 года;</w:t>
      </w:r>
    </w:p>
    <w:p w14:paraId="2503205E" w14:textId="77777777" w:rsidR="00EB14E3" w:rsidRPr="00DF3AA9" w:rsidRDefault="00EB14E3" w:rsidP="00EB14E3">
      <w:r w:rsidRPr="00DF3AA9">
        <w:t>пересчитать оценку пенсионных прав за этот период;</w:t>
      </w:r>
    </w:p>
    <w:p w14:paraId="03FD7A1D" w14:textId="77777777" w:rsidR="00EB14E3" w:rsidRPr="00DF3AA9" w:rsidRDefault="00EB14E3" w:rsidP="00EB14E3">
      <w:r w:rsidRPr="00DF3AA9">
        <w:t>добавить к пенсии несколько баллов или увеличить фиксированную часть.</w:t>
      </w:r>
    </w:p>
    <w:p w14:paraId="2E425459" w14:textId="77777777" w:rsidR="00EB14E3" w:rsidRPr="00DF3AA9" w:rsidRDefault="00EB14E3" w:rsidP="00EB14E3">
      <w:r w:rsidRPr="00DF3AA9">
        <w:t>Это даёт, как правило, прибавку от нескольких сотен рублей до более заметной суммы — всё зависит от стажа, зарплат и льготных периодов.</w:t>
      </w:r>
    </w:p>
    <w:p w14:paraId="41AA9B72" w14:textId="77777777" w:rsidR="00EB14E3" w:rsidRPr="00DF3AA9" w:rsidRDefault="00EB14E3" w:rsidP="00EB14E3">
      <w:r w:rsidRPr="00DF3AA9">
        <w:t>Надбавки за особые периоды работы</w:t>
      </w:r>
    </w:p>
    <w:p w14:paraId="491A3855" w14:textId="77777777" w:rsidR="00EB14E3" w:rsidRPr="00DF3AA9" w:rsidRDefault="00EB14E3" w:rsidP="00EB14E3">
      <w:r w:rsidRPr="00DF3AA9">
        <w:t>Часть пенсионеров может получить (или увеличить) доплаты, если до 2002 года у них были:</w:t>
      </w:r>
    </w:p>
    <w:p w14:paraId="0DEFFF81" w14:textId="18D76DEE" w:rsidR="00EB14E3" w:rsidRPr="00DF3AA9" w:rsidRDefault="00D87BD6" w:rsidP="00EB14E3">
      <w:r>
        <w:t>«</w:t>
      </w:r>
      <w:r w:rsidR="00EB14E3" w:rsidRPr="00DF3AA9">
        <w:t>северные</w:t>
      </w:r>
      <w:r>
        <w:t>»</w:t>
      </w:r>
      <w:r w:rsidR="00EB14E3" w:rsidRPr="00DF3AA9">
        <w:t xml:space="preserve"> и приравненные районы;</w:t>
      </w:r>
    </w:p>
    <w:p w14:paraId="4B29BD8C" w14:textId="77777777" w:rsidR="00EB14E3" w:rsidRPr="00DF3AA9" w:rsidRDefault="00EB14E3" w:rsidP="00EB14E3">
      <w:r w:rsidRPr="00DF3AA9">
        <w:t>работы во вредных и тяжёлых условиях;</w:t>
      </w:r>
    </w:p>
    <w:p w14:paraId="1B597ADB" w14:textId="77777777" w:rsidR="00EB14E3" w:rsidRPr="00DF3AA9" w:rsidRDefault="00EB14E3" w:rsidP="00EB14E3">
      <w:r w:rsidRPr="00DF3AA9">
        <w:t>стаж в сельском хозяйстве;</w:t>
      </w:r>
    </w:p>
    <w:p w14:paraId="52CAD29D" w14:textId="77777777" w:rsidR="00EB14E3" w:rsidRPr="00DF3AA9" w:rsidRDefault="00EB14E3" w:rsidP="00EB14E3">
      <w:r w:rsidRPr="00DF3AA9">
        <w:t>служба по призыву, работа в силовых структурах и др.</w:t>
      </w:r>
    </w:p>
    <w:p w14:paraId="49FEAD92" w14:textId="77777777" w:rsidR="00EB14E3" w:rsidRPr="00DF3AA9" w:rsidRDefault="00EB14E3" w:rsidP="00EB14E3">
      <w:r w:rsidRPr="00DF3AA9">
        <w:t>Если раньше эти периоды не были полностью учтены, с апреля их могут досчитать — либо автоматически по данным фондов и архивов, либо по заявлению самого пенсионера.</w:t>
      </w:r>
    </w:p>
    <w:p w14:paraId="4A55A064" w14:textId="77777777" w:rsidR="00EB14E3" w:rsidRPr="00DF3AA9" w:rsidRDefault="00EB14E3" w:rsidP="00EB14E3">
      <w:r w:rsidRPr="00DF3AA9">
        <w:t>Уточнение права на льготы</w:t>
      </w:r>
    </w:p>
    <w:p w14:paraId="51F6FAD0" w14:textId="26635FB7" w:rsidR="00EB14E3" w:rsidRPr="00DF3AA9" w:rsidRDefault="00EB14E3" w:rsidP="00EB14E3">
      <w:r w:rsidRPr="00DF3AA9">
        <w:lastRenderedPageBreak/>
        <w:t xml:space="preserve">Некоторые региональные льготы завязаны не только на возраст, но и на стаж (в том числе до 2002 года): скидки по ЖКХ, бесплатный или льготный проезд, соцподдержка </w:t>
      </w:r>
      <w:r w:rsidR="00D87BD6">
        <w:t>«</w:t>
      </w:r>
      <w:r w:rsidRPr="00DF3AA9">
        <w:t>ветеранам труда</w:t>
      </w:r>
      <w:r w:rsidR="00D87BD6">
        <w:t>»</w:t>
      </w:r>
      <w:r w:rsidRPr="00DF3AA9">
        <w:t xml:space="preserve"> и т.п. Когда стаж уточняют, человек может </w:t>
      </w:r>
      <w:r w:rsidR="00D87BD6">
        <w:t>«</w:t>
      </w:r>
      <w:r w:rsidRPr="00DF3AA9">
        <w:t>дотянуть</w:t>
      </w:r>
      <w:r w:rsidR="00D87BD6">
        <w:t>»</w:t>
      </w:r>
      <w:r w:rsidRPr="00DF3AA9">
        <w:t xml:space="preserve"> до нужного порога лет и получить право на новый статус и льготы.</w:t>
      </w:r>
    </w:p>
    <w:p w14:paraId="0B00D947" w14:textId="77777777" w:rsidR="00EB14E3" w:rsidRPr="00DF3AA9" w:rsidRDefault="00EB14E3" w:rsidP="00EB14E3">
      <w:r w:rsidRPr="00DF3AA9">
        <w:t>Что стоит сделать пенсионерам уже сейчас</w:t>
      </w:r>
    </w:p>
    <w:p w14:paraId="3A9C38DB" w14:textId="2B809D28" w:rsidR="00EB14E3" w:rsidRPr="00DF3AA9" w:rsidRDefault="00EB14E3" w:rsidP="00EB14E3">
      <w:r w:rsidRPr="00DF3AA9">
        <w:t xml:space="preserve">Проверить свой стаж. Закажите выписку о состоянии индивидуального лицевого счёта через </w:t>
      </w:r>
      <w:r w:rsidR="00D87BD6">
        <w:t>«</w:t>
      </w:r>
      <w:r w:rsidRPr="00DF3AA9">
        <w:t>Госуслуги</w:t>
      </w:r>
      <w:r w:rsidR="00D87BD6">
        <w:t>»</w:t>
      </w:r>
      <w:r w:rsidRPr="00DF3AA9">
        <w:t xml:space="preserve"> или в клиентской службе Социального фонда. Посмотрите, как учтён период до 2002 года: все ли места работы отражены, нет ли </w:t>
      </w:r>
      <w:r w:rsidR="00D87BD6">
        <w:t>«</w:t>
      </w:r>
      <w:r w:rsidRPr="00DF3AA9">
        <w:t>дыр</w:t>
      </w:r>
      <w:r w:rsidR="00D87BD6">
        <w:t>»</w:t>
      </w:r>
      <w:r w:rsidRPr="00DF3AA9">
        <w:t xml:space="preserve"> по годам.</w:t>
      </w:r>
    </w:p>
    <w:p w14:paraId="163E0F04" w14:textId="77777777" w:rsidR="00EB14E3" w:rsidRPr="00DF3AA9" w:rsidRDefault="00EB14E3" w:rsidP="00EB14E3">
      <w:r w:rsidRPr="00DF3AA9">
        <w:t>Собрать недостающие документы. Если видите, что какой‑то завод, совхоз, НИИ или другая работа до 2002 года не отражены, ищите: трудовую книжку, старые справки, архивные выписки, военный билет, документы о работе на Севере и во вредных условиях.</w:t>
      </w:r>
    </w:p>
    <w:p w14:paraId="65D2BDAE" w14:textId="62882A90" w:rsidR="00EB14E3" w:rsidRPr="00DF3AA9" w:rsidRDefault="00EB14E3" w:rsidP="00EB14E3">
      <w:r w:rsidRPr="00DF3AA9">
        <w:t xml:space="preserve">Обратиться за консультацией. Можно прийти в клиентскую службу Социального фонда или МФЦ и прямо спросить: </w:t>
      </w:r>
      <w:r w:rsidR="00D87BD6">
        <w:t>«</w:t>
      </w:r>
      <w:r w:rsidRPr="00DF3AA9">
        <w:t>Есть ли смысл пересчитать мою пенсию с учётом стажа до 2002 года?</w:t>
      </w:r>
      <w:r w:rsidR="00D87BD6">
        <w:t>»</w:t>
      </w:r>
      <w:r w:rsidRPr="00DF3AA9">
        <w:t xml:space="preserve"> Специалист по вашей выписке подскажет, на что вы можете претендовать.</w:t>
      </w:r>
    </w:p>
    <w:p w14:paraId="60C3A303" w14:textId="52F5E7E9" w:rsidR="00EB14E3" w:rsidRPr="00DF3AA9" w:rsidRDefault="00EB14E3" w:rsidP="00EB14E3">
      <w:r w:rsidRPr="00DF3AA9">
        <w:t xml:space="preserve">Важно понимать: с апреля никто автоматически не </w:t>
      </w:r>
      <w:r w:rsidR="00D87BD6">
        <w:t>«</w:t>
      </w:r>
      <w:r w:rsidRPr="00DF3AA9">
        <w:t>подарит</w:t>
      </w:r>
      <w:r w:rsidR="00D87BD6">
        <w:t>»</w:t>
      </w:r>
      <w:r w:rsidRPr="00DF3AA9">
        <w:t xml:space="preserve"> всем одинаковую надбавку. Но для тех, у кого большой стаж ещё советских и </w:t>
      </w:r>
      <w:r w:rsidR="00D87BD6">
        <w:t>«</w:t>
      </w:r>
      <w:r w:rsidRPr="00DF3AA9">
        <w:t>ранних</w:t>
      </w:r>
      <w:r w:rsidR="00D87BD6">
        <w:t>»</w:t>
      </w:r>
      <w:r w:rsidRPr="00DF3AA9">
        <w:t xml:space="preserve"> лет, а данные в системе учтены не полностью, сейчас как раз хорошее время навести порядок в документах и добиться более справедливого размера пенсии и положенных льгот.</w:t>
      </w:r>
    </w:p>
    <w:p w14:paraId="6FFF71AF" w14:textId="61B4A191" w:rsidR="00EB14E3" w:rsidRPr="00DF3AA9" w:rsidRDefault="002A450A" w:rsidP="00EB14E3">
      <w:hyperlink r:id="rId35" w:history="1">
        <w:r w:rsidR="00EB14E3" w:rsidRPr="00DF3AA9">
          <w:rPr>
            <w:rStyle w:val="a3"/>
          </w:rPr>
          <w:t>https://primpress.ru/article/133094</w:t>
        </w:r>
      </w:hyperlink>
      <w:r w:rsidR="00EB14E3" w:rsidRPr="00DF3AA9">
        <w:t xml:space="preserve"> </w:t>
      </w:r>
    </w:p>
    <w:p w14:paraId="70D8D66F" w14:textId="6722C6A9" w:rsidR="0046292B" w:rsidRPr="00DF3AA9" w:rsidRDefault="0046292B" w:rsidP="0046292B">
      <w:pPr>
        <w:pStyle w:val="2"/>
      </w:pPr>
      <w:bookmarkStart w:id="107" w:name="_Toc225749774"/>
      <w:r w:rsidRPr="00DF3AA9">
        <w:t xml:space="preserve">Радио 1, 27.03.2026, </w:t>
      </w:r>
      <w:r w:rsidR="00D87BD6">
        <w:t>«</w:t>
      </w:r>
      <w:r w:rsidRPr="00DF3AA9">
        <w:t>Не ждите пенсии</w:t>
      </w:r>
      <w:r w:rsidR="00D87BD6">
        <w:t>»</w:t>
      </w:r>
      <w:r w:rsidRPr="00DF3AA9">
        <w:t>: Эксперт рассказала, как жителям Подмосковья получить накопления</w:t>
      </w:r>
      <w:bookmarkEnd w:id="107"/>
    </w:p>
    <w:p w14:paraId="49A75057" w14:textId="77777777" w:rsidR="0046292B" w:rsidRPr="00DF3AA9" w:rsidRDefault="0046292B" w:rsidP="00720848">
      <w:pPr>
        <w:pStyle w:val="3"/>
      </w:pPr>
      <w:bookmarkStart w:id="108" w:name="_Toc225749775"/>
      <w:r w:rsidRPr="00DF3AA9">
        <w:t>С начала 2026 года отделение Социального фонда России по Москве и Московской области назначило выплаты из средств пенсионных накоплений уже почти 10 тысячам жителей столичного региона. Речь идёт о деньгах, которые формировались на лицевых счетах граждан в период с 2002 по 2014 год за счет страховых взносов работодателей. А вы проверяли, есть ли у вас такие накопления, или до сих пор не знали об их существовании?</w:t>
      </w:r>
      <w:bookmarkEnd w:id="108"/>
    </w:p>
    <w:p w14:paraId="32C208BA" w14:textId="05A92F34" w:rsidR="0046292B" w:rsidRPr="00DF3AA9" w:rsidRDefault="0046292B" w:rsidP="0046292B">
      <w:r w:rsidRPr="00DF3AA9">
        <w:t xml:space="preserve">Как отмечают специалисты, многие до сих пор либо не знают о наличии таких накоплений, либо путаются в условиях их получения. О том, кто имеет право на эти выплаты, в каком виде их можно забрать и нужно ли ждать пенсионного возраста, в беседе с </w:t>
      </w:r>
      <w:r w:rsidR="00D87BD6">
        <w:t>«</w:t>
      </w:r>
      <w:r w:rsidRPr="00DF3AA9">
        <w:t>Радио 1</w:t>
      </w:r>
      <w:r w:rsidR="00D87BD6">
        <w:t>»</w:t>
      </w:r>
      <w:r w:rsidRPr="00DF3AA9">
        <w:t xml:space="preserve"> рассказала заместитель начальника управления организации и мониторинга пенсионного процесса отделения Фонда пенсионного и социального страхования Российской Федерации по городу Москве и Московской области Олеся Переведенцева.</w:t>
      </w:r>
    </w:p>
    <w:p w14:paraId="58D5895B" w14:textId="77777777" w:rsidR="0046292B" w:rsidRPr="00DF3AA9" w:rsidRDefault="0046292B" w:rsidP="0046292B">
      <w:r w:rsidRPr="00DF3AA9">
        <w:t>По словам эксперта, пенсионные накопления — это средства, которые работодатели направляли на накопительную часть будущей пенсии сотрудников до 2014 года, а сегодня их формирование возможно только за счет добровольных взносов или средств материнского капитала. При этом важно понимать, что право на получение этих средств возникает раньше общеустановленного возраста выхода на пенсию.</w:t>
      </w:r>
    </w:p>
    <w:p w14:paraId="13035455" w14:textId="32BD34B9" w:rsidR="0046292B" w:rsidRPr="00DF3AA9" w:rsidRDefault="00D87BD6" w:rsidP="0046292B">
      <w:r>
        <w:lastRenderedPageBreak/>
        <w:t>«</w:t>
      </w:r>
      <w:r w:rsidR="0046292B" w:rsidRPr="00DF3AA9">
        <w:t>Женщины могут воспользоваться правом на получение выплат за счет средств пенсионных накоплений в 55 лет, а мужчины в 60. Получить пенсионные накопления раньше 55 и 60 лет могут граждане, которые претендуют на досрочное назначение пенсии. Но только при условии, что у них уже имеется необходимый стаж и величина индивидуальных пенсионных коэффициентов</w:t>
      </w:r>
      <w:r>
        <w:t>»</w:t>
      </w:r>
      <w:r w:rsidR="0046292B" w:rsidRPr="00DF3AA9">
        <w:t>, — пояснила Олеся Переведенцева.</w:t>
      </w:r>
    </w:p>
    <w:p w14:paraId="01C7066B" w14:textId="77777777" w:rsidR="0046292B" w:rsidRPr="00DF3AA9" w:rsidRDefault="0046292B" w:rsidP="0046292B">
      <w:r w:rsidRPr="00DF3AA9">
        <w:t>Она подробно остановилась на трёх форматах получения накоплений. Средства можно забрать единовременно, оформить срочную выплату или получать пожизненно в виде накопительной пенсии. Ключевым критерием здесь является размер ежемесячного платежа, на 2026 год уже установлен чёткий ориентир.</w:t>
      </w:r>
    </w:p>
    <w:p w14:paraId="4B4DD990" w14:textId="7FDBA10B" w:rsidR="0046292B" w:rsidRPr="00DF3AA9" w:rsidRDefault="00D87BD6" w:rsidP="0046292B">
      <w:r>
        <w:t>«</w:t>
      </w:r>
      <w:r w:rsidR="0046292B" w:rsidRPr="00DF3AA9">
        <w:t>Если расчётный размер накопительной пенсии будет равен или составлять менее 10% прожиточного минимума пенсионера в целом по Российской Федерации, средства выплачиваются единовременно. На 2026 год прожиточный минимум пенсионера установлен в размере 16 288 рублей</w:t>
      </w:r>
      <w:r>
        <w:t>»</w:t>
      </w:r>
      <w:r w:rsidR="0046292B" w:rsidRPr="00DF3AA9">
        <w:t>, — отметила Олеся Переведенцева.</w:t>
      </w:r>
    </w:p>
    <w:p w14:paraId="04A046FB" w14:textId="77777777" w:rsidR="0046292B" w:rsidRPr="00DF3AA9" w:rsidRDefault="0046292B" w:rsidP="0046292B">
      <w:r w:rsidRPr="00DF3AA9">
        <w:t>Чтобы самостоятельно понять, какая сумма полагается, необходимо общую сумму накоплений разделить на ожидаемый период выплаты, который в этом году составляет 270 месяцев. Если полученная цифра не дотягивает до 1628 рублей и 80 копеек, вся сумма будет выплачена сразу.</w:t>
      </w:r>
    </w:p>
    <w:p w14:paraId="13CFB140" w14:textId="77777777" w:rsidR="0046292B" w:rsidRPr="00DF3AA9" w:rsidRDefault="0046292B" w:rsidP="0046292B">
      <w:r w:rsidRPr="00DF3AA9">
        <w:t>Эксперт напомнила, что жителям Москвы и Подмосковья важно знать, куда именно обращаться.</w:t>
      </w:r>
    </w:p>
    <w:p w14:paraId="21CFA238" w14:textId="2A9F2083" w:rsidR="0046292B" w:rsidRPr="00DF3AA9" w:rsidRDefault="00D87BD6" w:rsidP="0046292B">
      <w:r>
        <w:t>«</w:t>
      </w:r>
      <w:r w:rsidR="0046292B" w:rsidRPr="00DF3AA9">
        <w:t>Если средства пенсионных накоплений формируются в социальном фонде Российской Федерации, то необходимо подать заявление в региональное отделение социального фонда. Заявление, как правило, рассматривается в течение 10 рабочих дней. Если же пенсионные накопления формируются в негосударственном пенсионном фонде, то, соответственно, гражданину необходимо подавать заявление в этот негосударственный пенсионный фонд</w:t>
      </w:r>
      <w:r>
        <w:t>»</w:t>
      </w:r>
      <w:r w:rsidR="0046292B" w:rsidRPr="00DF3AA9">
        <w:t>, — резюмировала Олеся Переведенцева.</w:t>
      </w:r>
    </w:p>
    <w:p w14:paraId="358EFA23" w14:textId="450F52AA" w:rsidR="0046292B" w:rsidRPr="00DF3AA9" w:rsidRDefault="0046292B" w:rsidP="0046292B">
      <w:r w:rsidRPr="00DF3AA9">
        <w:t xml:space="preserve">Получить информацию о сумме своих накоплений можно в выписке из индивидуального лицевого счета, заказав ее на </w:t>
      </w:r>
      <w:r w:rsidR="00D87BD6">
        <w:t>«</w:t>
      </w:r>
      <w:r w:rsidRPr="00DF3AA9">
        <w:t>Госуслугах</w:t>
      </w:r>
      <w:r w:rsidR="00D87BD6">
        <w:t>»</w:t>
      </w:r>
      <w:r w:rsidRPr="00DF3AA9">
        <w:t>, в МФЦ или клиентских службах фонда.</w:t>
      </w:r>
    </w:p>
    <w:p w14:paraId="0DAEA063" w14:textId="6AE592F6" w:rsidR="00B21AC5" w:rsidRPr="00DF3AA9" w:rsidRDefault="002A450A" w:rsidP="0046292B">
      <w:hyperlink r:id="rId36" w:history="1">
        <w:r w:rsidR="0046292B" w:rsidRPr="00DF3AA9">
          <w:rPr>
            <w:rStyle w:val="a3"/>
          </w:rPr>
          <w:t>https://radio1.ru/articles/obschestvo/pochti-10-tisyach-zhitelei-podmoskovya-uzhe-poluchili-dengi-kak-zabrat-svoi-pensionnii-tainik-2002-2014-godov-i-ne-zhdat-pensii/</w:t>
        </w:r>
      </w:hyperlink>
    </w:p>
    <w:p w14:paraId="4FD3B9F9" w14:textId="1E8D16FE" w:rsidR="002D1A40" w:rsidRPr="002D1A40" w:rsidRDefault="002D1A40" w:rsidP="002D1A40">
      <w:pPr>
        <w:pStyle w:val="2"/>
      </w:pPr>
      <w:bookmarkStart w:id="109" w:name="_Toc225749776"/>
      <w:r w:rsidRPr="002D1A40">
        <w:rPr>
          <w:lang w:val="en-US"/>
        </w:rPr>
        <w:t>The</w:t>
      </w:r>
      <w:r w:rsidRPr="002D1A40">
        <w:t xml:space="preserve"> </w:t>
      </w:r>
      <w:r w:rsidRPr="002D1A40">
        <w:rPr>
          <w:lang w:val="en-US"/>
        </w:rPr>
        <w:t>Moscow</w:t>
      </w:r>
      <w:r w:rsidRPr="002D1A40">
        <w:t xml:space="preserve"> </w:t>
      </w:r>
      <w:r w:rsidRPr="002D1A40">
        <w:rPr>
          <w:lang w:val="en-US"/>
        </w:rPr>
        <w:t>Times</w:t>
      </w:r>
      <w:r w:rsidRPr="002D1A40">
        <w:t xml:space="preserve">, 28.03.2026, </w:t>
      </w:r>
      <w:r>
        <w:t>Россияне отказались считать «достойной» пенсию от Путина в 25 тысяч рублей</w:t>
      </w:r>
      <w:bookmarkEnd w:id="109"/>
    </w:p>
    <w:p w14:paraId="08925AA7" w14:textId="77777777" w:rsidR="002D1A40" w:rsidRDefault="002D1A40" w:rsidP="00720848">
      <w:pPr>
        <w:pStyle w:val="3"/>
      </w:pPr>
      <w:bookmarkStart w:id="110" w:name="_Toc225749777"/>
      <w:r>
        <w:t>Представления россиян о нормальной пенсии радикально расходятся с реальностью, показал опрос, проведенный сервисом Superjob.</w:t>
      </w:r>
      <w:bookmarkEnd w:id="110"/>
    </w:p>
    <w:p w14:paraId="71AC804C" w14:textId="77777777" w:rsidR="002D1A40" w:rsidRDefault="002D1A40" w:rsidP="002D1A40">
      <w:r>
        <w:t>Согласно исследованию, средний размер пенсии, который люди считают "достойным", составляет 53 500 рублей в месяц, что в 2,1 раза превышает реальные выплаты, которые получают 40 миллионов российских пенсионеров - 25 255 рублей в месяц, по данным Росстата.</w:t>
      </w:r>
    </w:p>
    <w:p w14:paraId="01C2D654" w14:textId="77777777" w:rsidR="002D1A40" w:rsidRDefault="002D1A40" w:rsidP="002D1A40">
      <w:r>
        <w:t>В прошлом году, согласно официальной статистике, средняя пенсия в стране увеличилась на 9%, или примерно 2 тысячи рублей. Впрочем, практически вся индексация, проведенная государством, "сгорела" в инфляции, и реальный размер пенсий стал больше лишь на 2,8%.</w:t>
      </w:r>
    </w:p>
    <w:p w14:paraId="2AA50B97" w14:textId="77777777" w:rsidR="002D1A40" w:rsidRDefault="002D1A40" w:rsidP="002D1A40">
      <w:r>
        <w:lastRenderedPageBreak/>
        <w:t>По данным опроса, наименьшие ожидания по "достойной пенсии" - у молодежи: люди в возрасте 18-35 лет назвали сумму 50 800 рублей в месяц. Те же, кто приближается к пенсионному возрасту, считают "достойной" пенсию на уровне 56200 рублей, показало исследование.</w:t>
      </w:r>
    </w:p>
    <w:p w14:paraId="18BA66BE" w14:textId="77777777" w:rsidR="002D1A40" w:rsidRDefault="002D1A40" w:rsidP="002D1A40">
      <w:r>
        <w:t>Среди городов лидером по размеру желаемой пенсии остается Москва: жители столицы рассчитывают на 57 900 рублей в месяц. Жители Санкт-Петербурга назвали "достойной" пенсию в 57600 рублей, а замыкает "тройку" Хабаровск - 55400 рублей.</w:t>
      </w:r>
    </w:p>
    <w:p w14:paraId="42044B0F" w14:textId="77777777" w:rsidR="002D1A40" w:rsidRDefault="002D1A40" w:rsidP="002D1A40">
      <w:r>
        <w:t>Существенно выше, чем государство, россияне также оценивают условный "прожиточный минимум", доходы ниже которого делают человека "бедным".</w:t>
      </w:r>
    </w:p>
    <w:p w14:paraId="39C05597" w14:textId="77777777" w:rsidR="002D1A40" w:rsidRDefault="002D1A40" w:rsidP="002D1A40">
      <w:r>
        <w:t>Согласно опросу "Левада-центра", эта "граница бедности" находится на уровне 43800 рублей в месяц, что в 2,5 раза выше уровня, который использует в статистике Росстат. Он считает бедными россиян с доходами ниже 17100 рублей в месяц (по состоянию на четвертый квартал прошлого года) и отчитывается о снижении уровня бедности до рекордных минимумов - 6,7% от населения, или 9,8 млн человек.</w:t>
      </w:r>
    </w:p>
    <w:p w14:paraId="22A06536" w14:textId="77777777" w:rsidR="002D1A40" w:rsidRDefault="002D1A40" w:rsidP="002D1A40">
      <w:r>
        <w:t>Если же использовать субъективный "прожиточный минимум", то бедными станут около 40% россиян - столько, согласно Росстату, имеют доходы ниже 45000 рублей в месяц.</w:t>
      </w:r>
    </w:p>
    <w:p w14:paraId="4452C123" w14:textId="123E4C79" w:rsidR="0046292B" w:rsidRPr="002D1A40" w:rsidRDefault="002A450A" w:rsidP="002D1A40">
      <w:hyperlink r:id="rId37" w:history="1">
        <w:r w:rsidR="002D1A40" w:rsidRPr="003C7219">
          <w:rPr>
            <w:rStyle w:val="a3"/>
          </w:rPr>
          <w:t>https://ru.themoscowtimes.com/2026/03/28/rossiyane-otkazalis-schitat-dostoinoi-pensiyu-otputina-v25-tisyach-rublei-a191125</w:t>
        </w:r>
      </w:hyperlink>
      <w:r w:rsidR="002D1A40" w:rsidRPr="002D1A40">
        <w:t xml:space="preserve"> </w:t>
      </w:r>
    </w:p>
    <w:p w14:paraId="3B475266" w14:textId="77777777" w:rsidR="002D1A40" w:rsidRPr="002D1A40" w:rsidRDefault="002D1A40" w:rsidP="002D1A40"/>
    <w:p w14:paraId="4A71D91B" w14:textId="77777777" w:rsidR="00111D7C" w:rsidRPr="00DF3AA9" w:rsidRDefault="00111D7C" w:rsidP="00111D7C">
      <w:pPr>
        <w:pStyle w:val="10"/>
      </w:pPr>
      <w:bookmarkStart w:id="111" w:name="_Toc99318655"/>
      <w:bookmarkStart w:id="112" w:name="_Toc165991075"/>
      <w:bookmarkStart w:id="113" w:name="_Toc225749778"/>
      <w:r w:rsidRPr="00DF3AA9">
        <w:t>Региональные СМИ</w:t>
      </w:r>
      <w:bookmarkEnd w:id="44"/>
      <w:bookmarkEnd w:id="111"/>
      <w:bookmarkEnd w:id="112"/>
      <w:bookmarkEnd w:id="113"/>
    </w:p>
    <w:p w14:paraId="79890C34" w14:textId="005166B9" w:rsidR="00D81AB8" w:rsidRDefault="00D81AB8" w:rsidP="00D81AB8">
      <w:pPr>
        <w:pStyle w:val="2"/>
      </w:pPr>
      <w:bookmarkStart w:id="114" w:name="_Toc225749779"/>
      <w:r>
        <w:t>Шахри Казан</w:t>
      </w:r>
      <w:r w:rsidRPr="00D81AB8">
        <w:t xml:space="preserve">, 28.03.2026, </w:t>
      </w:r>
      <w:r>
        <w:t>Налоговая РТ напомнила о важности официальной зарплаты</w:t>
      </w:r>
      <w:bookmarkEnd w:id="114"/>
    </w:p>
    <w:p w14:paraId="4AD9579A" w14:textId="77777777" w:rsidR="00D81AB8" w:rsidRDefault="00D81AB8" w:rsidP="00720848">
      <w:pPr>
        <w:pStyle w:val="3"/>
      </w:pPr>
      <w:bookmarkStart w:id="115" w:name="_Toc225749780"/>
      <w:r>
        <w:t>Обеспечить социальные гарантии и защитить свое будущее можно только при официальном трудоустройстве. Управление Федеральной налоговой службы по Республике Татарстан обращает внимание граждан на важность легализации трудовых отношений.</w:t>
      </w:r>
      <w:bookmarkEnd w:id="115"/>
    </w:p>
    <w:p w14:paraId="35566D7B" w14:textId="77777777" w:rsidR="00D81AB8" w:rsidRDefault="00D81AB8" w:rsidP="00D81AB8">
      <w:r>
        <w:t>Получение заработной платы «в конвертах» лишает работника целого ряда законодательно предусмотренных прав. Официальный доход — это не просто цифра в расчетном листке, а фундамент социального статуса и материального благополучия граждан. Об этом сообщает пресс-служба УФНС по РТ.</w:t>
      </w:r>
    </w:p>
    <w:p w14:paraId="1BEA4A35" w14:textId="77777777" w:rsidR="00D81AB8" w:rsidRDefault="00D81AB8" w:rsidP="00D81AB8">
      <w:r>
        <w:t xml:space="preserve">«От легальности зарплаты напрямую зависит формирование пенсионного капитала: страховые взносы, которые работодатель уплачивает с „белой“ зарплаты, являются основой будущей пенсии, тогда как их отсутствие неизбежно ведет к существенному снижению пенсионного обеспечения. Кроме того, размер социальных пособий – по временной нетрудоспособности, беременности и родам или при производственном травматизме – рассчитывается исключительно исходя из официального заработка. Не менее важен и вопрос кредитоспособности: подтвержденный доход остается главным условием для одобрения банковских кредитов, ипотеки и положительного решения при оформлении виз. Говоря о выгоде, стоит помнить и о налоговых преференциях: </w:t>
      </w:r>
      <w:r>
        <w:lastRenderedPageBreak/>
        <w:t>возможность получить имущественные или социальные налоговые вычеты при покупке жилья, оплате обучения или лечения доступна только тем, кто платит налог на доходы физических лиц. Наконец, официальное трудоустройство само по себе является надежной гарантией соблюдения трудовых прав, включая право на оплачиваемый отпуск и защиту от незаконного увольнения», – говорится в сообщении пресс-службы.</w:t>
      </w:r>
    </w:p>
    <w:p w14:paraId="1F81B879" w14:textId="77777777" w:rsidR="00D81AB8" w:rsidRDefault="00D81AB8" w:rsidP="00D81AB8">
      <w:r>
        <w:t>ФНС России предоставляет удобные цифровые инструменты для контроля за своими доходами. Актуальные сведения об официальной зарплате и уплаченных налогах каждый может просмотреть в разделе «Доходы» «Личного кабинета для физических лиц» на сайте ФНС России. Оценить, насколько предлагаемый уровень оплаты соответствует среднерыночным показателям по отрасли, поможет сервис «Налоговый калькулятор по расчету налоговой нагрузки».</w:t>
      </w:r>
    </w:p>
    <w:p w14:paraId="557D4C04" w14:textId="77777777" w:rsidR="00D81AB8" w:rsidRDefault="00D81AB8" w:rsidP="00D81AB8">
      <w:r>
        <w:t>Если работодатель отказывается официально оформлять трудовые отношения и выплачивает «серую» зарплату, согласно УФНС РТ, граждане вправе обратиться за защитой в районную прокуратуру, Государственную инспекцию труда, территориальный налоговый орган или в судебные инстанции. Получить дополнительную информацию и консультацию по вопросам неформальной занятости можно в Управлении по телефону: 8 (843) 528-09-90 (доб. 13-94).</w:t>
      </w:r>
    </w:p>
    <w:p w14:paraId="45F63A79" w14:textId="77777777" w:rsidR="00D81AB8" w:rsidRDefault="00D81AB8" w:rsidP="00D81AB8">
      <w:r>
        <w:t>Напомним, что руководителей организаций, занижающих зарплаты сотрудников, могут пригласить на заседания межведомственных рабочих групп по вопросам нелегальной занятости. Такие заседания проходят в исполкомах муниципальных образований и налоговых органах, в которых могут участвовать представители инспекции по труду и прокуратуры.</w:t>
      </w:r>
    </w:p>
    <w:p w14:paraId="0D1EADEA" w14:textId="77777777" w:rsidR="00D81AB8" w:rsidRDefault="00D81AB8" w:rsidP="00D81AB8">
      <w:r>
        <w:t>Только за январь – февраль 2026 года состоялось 255 заседаний, на которых заслушали 484 работодателя, выплачивающих заработную плату ниже МРОТ или ниже средней по отрасли. По итогам встреч 463 организации (95,7% от общего числа) увеличили выплаты своим сотрудникам. Дополнительные поступления в бюджет составили по НДФЛ – 25,6 млн рублей и по страховым взносам – 128,2 млн рублей.</w:t>
      </w:r>
    </w:p>
    <w:p w14:paraId="42058E05" w14:textId="77777777" w:rsidR="00D81AB8" w:rsidRDefault="00D81AB8" w:rsidP="00D81AB8">
      <w:r>
        <w:t>Заключившие с 2024 года договоры долгосрочных сбережений с негосударственными пенсионными фондами (НПФ) граждане могут вернуть часть уплаченного налога на доходы физических лиц. Ключевым условием для получения вычета теперь является не возраст вкладчика, а срок действия договора. Об этом сообщает Управление Федеральной налоговой службы по Республике Татарстан.</w:t>
      </w:r>
    </w:p>
    <w:p w14:paraId="52EB7523" w14:textId="77777777" w:rsidR="00D81AB8" w:rsidRDefault="00D81AB8" w:rsidP="00D81AB8">
      <w:r>
        <w:t>Изменения закреплены в статье 219.2 Налогового кодекса. Согласно письму ФНС от 19 декабря 2025 года, право на вычет возникает при соблюдении двух основных условий. Во-первых, с даты заключения договора до момента обращения за выплатами должно пройти не менее 10 лет. Для договоров, оформленных в 2024 году, действует переходный период — пять лет. Во-вторых, у гражданина не должно быть одновременно более двух действующих договоров долгосрочных сбережений в разных фондах (за исключением случаев перевода средств между НПФ).</w:t>
      </w:r>
    </w:p>
    <w:p w14:paraId="5DF19252" w14:textId="77777777" w:rsidR="00D81AB8" w:rsidRDefault="00D81AB8" w:rsidP="00D81AB8">
      <w:r>
        <w:t>В налоговом управлении подчеркнули, что возраст участника программы больше не является препятствием для получения вычета. Мужчина 60 лет имеет право на возврат налога, если его договор заключен в 2024 году, а он не будет обращаться за выплатами в течение пяти лет.</w:t>
      </w:r>
    </w:p>
    <w:p w14:paraId="3C71D72C" w14:textId="77777777" w:rsidR="00D81AB8" w:rsidRDefault="00D81AB8" w:rsidP="00D81AB8">
      <w:r>
        <w:lastRenderedPageBreak/>
        <w:t>Максимальная сумма взносов, с которой можно вернуть 13%, составляет 400 тысяч рублей в год. Вычет распространяется не только на договоры в пользу самого вкладчика, но и на соглашения, заключенные в пользу супруга, детей или родителей.</w:t>
      </w:r>
    </w:p>
    <w:p w14:paraId="3CFFD942" w14:textId="77777777" w:rsidR="00D81AB8" w:rsidRDefault="00D81AB8" w:rsidP="00D81AB8">
      <w:r>
        <w:t>Оформить возврат налога можно двумя способами: подав декларацию 3-НДФЛ в налоговую инспекцию по окончании года или в упрощенном порядке – через «Личный кабинет налогоплательщика». Упрощенный вариант доступен при условии, что НПФ передали необходимые сведения в налоговые органы.</w:t>
      </w:r>
    </w:p>
    <w:p w14:paraId="00067F73" w14:textId="77777777" w:rsidR="00D81AB8" w:rsidRDefault="00D81AB8" w:rsidP="00D81AB8">
      <w:r>
        <w:t>Подробная информация о порядке получения вычета размещена на сайте ФНС России в разделе «Налоговые вычеты на долгосрочные сбережения граждан».</w:t>
      </w:r>
    </w:p>
    <w:p w14:paraId="14540B10" w14:textId="3CD549EC" w:rsidR="00D81AB8" w:rsidRPr="00DC02F2" w:rsidRDefault="002A450A" w:rsidP="00D81AB8">
      <w:hyperlink r:id="rId38" w:history="1">
        <w:r w:rsidR="00D81AB8" w:rsidRPr="003C7219">
          <w:rPr>
            <w:rStyle w:val="a3"/>
          </w:rPr>
          <w:t>https://shahrikazan.ru/news/kyskaca-ianalyklar/nalogovaia-rt-napomnila-o-vaznosti-oficialnoi-zarplaty</w:t>
        </w:r>
      </w:hyperlink>
      <w:r w:rsidR="00D81AB8" w:rsidRPr="00D81AB8">
        <w:t xml:space="preserve"> </w:t>
      </w:r>
    </w:p>
    <w:p w14:paraId="6811A264" w14:textId="77777777" w:rsidR="00D81AB8" w:rsidRPr="00DC02F2" w:rsidRDefault="00D81AB8" w:rsidP="00D81AB8"/>
    <w:p w14:paraId="5A637E07" w14:textId="77777777" w:rsidR="00111D7C" w:rsidRDefault="00111D7C" w:rsidP="00111D7C">
      <w:pPr>
        <w:pStyle w:val="251"/>
      </w:pPr>
      <w:bookmarkStart w:id="116" w:name="_Toc99271704"/>
      <w:bookmarkStart w:id="117" w:name="_Toc99318656"/>
      <w:bookmarkStart w:id="118" w:name="_Toc165991076"/>
      <w:bookmarkStart w:id="119" w:name="_Toc62681899"/>
      <w:bookmarkStart w:id="120" w:name="_Toc225749781"/>
      <w:bookmarkEnd w:id="24"/>
      <w:bookmarkEnd w:id="25"/>
      <w:bookmarkEnd w:id="26"/>
      <w:r w:rsidRPr="00DF3AA9">
        <w:lastRenderedPageBreak/>
        <w:t>НОВОСТИ МАКРОЭКОНОМИКИ</w:t>
      </w:r>
      <w:bookmarkEnd w:id="116"/>
      <w:bookmarkEnd w:id="117"/>
      <w:bookmarkEnd w:id="118"/>
      <w:bookmarkEnd w:id="120"/>
    </w:p>
    <w:p w14:paraId="4FE08A51" w14:textId="36F0D7A0" w:rsidR="006706D2" w:rsidRDefault="006706D2" w:rsidP="00F1505A">
      <w:pPr>
        <w:pStyle w:val="2"/>
      </w:pPr>
      <w:bookmarkStart w:id="121" w:name="_Toc225749782"/>
      <w:r>
        <w:t xml:space="preserve">Российская газета, 27.03.2026, Не хотят ни от кого зависеть: более половины россиян 55+ формируют финансовую </w:t>
      </w:r>
      <w:r w:rsidR="00D87BD6">
        <w:t>«</w:t>
      </w:r>
      <w:r>
        <w:t>подушку безопасности</w:t>
      </w:r>
      <w:r w:rsidR="00D87BD6">
        <w:t>»</w:t>
      </w:r>
      <w:bookmarkEnd w:id="121"/>
      <w:r>
        <w:t xml:space="preserve"> </w:t>
      </w:r>
    </w:p>
    <w:p w14:paraId="742720D6" w14:textId="6A69A100" w:rsidR="006706D2" w:rsidRDefault="006706D2" w:rsidP="00720848">
      <w:pPr>
        <w:pStyle w:val="3"/>
      </w:pPr>
      <w:bookmarkStart w:id="122" w:name="_Toc225749783"/>
      <w:r>
        <w:t xml:space="preserve">Более половины россиян старше 55 лет делают накопления с целью формирования </w:t>
      </w:r>
      <w:r w:rsidR="00D87BD6">
        <w:t>«</w:t>
      </w:r>
      <w:r>
        <w:t>подушки безопасности</w:t>
      </w:r>
      <w:r w:rsidR="00D87BD6">
        <w:t>»</w:t>
      </w:r>
      <w:r>
        <w:t xml:space="preserve">. Еще 22% надеются таким образом сформировать прибавку к пенсии. Каждый пятый (21%) копит на путешествия, отдых и досуг, а еще по 19% приходится на долю тех, кто копит на поддержание здоровья или на случай потери трудоспособности. Таковы результаты ежегодного социологического мониторинга </w:t>
      </w:r>
      <w:r w:rsidR="00D87BD6">
        <w:t>«</w:t>
      </w:r>
      <w:r>
        <w:t>Финансовая грамотность россиян - 2025</w:t>
      </w:r>
      <w:r w:rsidR="00D87BD6">
        <w:t>»</w:t>
      </w:r>
      <w:r>
        <w:t xml:space="preserve"> от центра НАФИ и страховой компании </w:t>
      </w:r>
      <w:r w:rsidR="00D87BD6">
        <w:t>«</w:t>
      </w:r>
      <w:r>
        <w:t>Росгосстрах Жизнь</w:t>
      </w:r>
      <w:r w:rsidR="00D87BD6">
        <w:t>»</w:t>
      </w:r>
      <w:r>
        <w:t xml:space="preserve"> (есть в распоряжении </w:t>
      </w:r>
      <w:r w:rsidR="00D87BD6">
        <w:t>«</w:t>
      </w:r>
      <w:r>
        <w:t>Российской газеты</w:t>
      </w:r>
      <w:r w:rsidR="00D87BD6">
        <w:t>»</w:t>
      </w:r>
      <w:r>
        <w:t>).</w:t>
      </w:r>
      <w:bookmarkEnd w:id="122"/>
    </w:p>
    <w:p w14:paraId="1C23A2A9" w14:textId="77777777" w:rsidR="006706D2" w:rsidRDefault="006706D2" w:rsidP="006706D2">
      <w:r>
        <w:t>Цели сбережений</w:t>
      </w:r>
    </w:p>
    <w:p w14:paraId="1E23FD0C" w14:textId="77777777" w:rsidR="006706D2" w:rsidRDefault="006706D2" w:rsidP="006706D2">
      <w:r>
        <w:t>Мотивы финансовых накоплений различаются между поколениями: старшее поколение откладывает из чувства осторожности и необходимости, а люди младше - ради улучшения качества текущей жизни, отмечают аналитики. Внутри группы россиян старше 55 лет также есть различия в финансовых приоритетах. Так, женщины больше откладывают на медицинские расходы. Семейные пожилые люди в целом чаще делают накопления, чем одинокие. При этом в старшем возрасте на возможность делать сбережения оказывают влияние наличие работы, проживание в крупном городе, высокое материальное положение семьи.</w:t>
      </w:r>
    </w:p>
    <w:p w14:paraId="65AF6C0E" w14:textId="160E9F16" w:rsidR="006706D2" w:rsidRDefault="006706D2" w:rsidP="006706D2">
      <w:r>
        <w:t xml:space="preserve">51% людей в возрасте старшее 55 лет формируют подушку безопасности, это их основная цель сбережений, и такое поведение понятно, говорит директор по развитию социальных проектов СК </w:t>
      </w:r>
      <w:r w:rsidR="00D87BD6">
        <w:t>«</w:t>
      </w:r>
      <w:r>
        <w:t>Росгосстрах Жизнь</w:t>
      </w:r>
      <w:r w:rsidR="00D87BD6">
        <w:t>»</w:t>
      </w:r>
      <w:r>
        <w:t xml:space="preserve"> Элли Долганова.</w:t>
      </w:r>
    </w:p>
    <w:p w14:paraId="15D145DB" w14:textId="5BCDC364" w:rsidR="006706D2" w:rsidRDefault="00D87BD6" w:rsidP="006706D2">
      <w:r>
        <w:t>«</w:t>
      </w:r>
      <w:r w:rsidR="006706D2">
        <w:t xml:space="preserve">Люди этого возраста прошли несколько этапов различных технологических и политических изменений. И для них максимально важна определенная устойчивость. Среди более молодых людей такая </w:t>
      </w:r>
      <w:r>
        <w:t>«</w:t>
      </w:r>
      <w:r w:rsidR="006706D2">
        <w:t>подушка безопасности</w:t>
      </w:r>
      <w:r>
        <w:t>»</w:t>
      </w:r>
      <w:r w:rsidR="006706D2">
        <w:t xml:space="preserve"> важна для 30%, - отмечает она. - Также отрадно видеть, что чуть больше 20% формирует накопление для того, чтобы вести активный образ жизни, путешествовать. И мы отмечаем, что люди в этой возрастной группе ценят качественный сервис и качественный отдых</w:t>
      </w:r>
      <w:r>
        <w:t>»</w:t>
      </w:r>
      <w:r w:rsidR="006706D2">
        <w:t>.</w:t>
      </w:r>
    </w:p>
    <w:p w14:paraId="1871A433" w14:textId="77777777" w:rsidR="006706D2" w:rsidRDefault="006706D2" w:rsidP="006706D2">
      <w:r>
        <w:t>Стремление к независимости</w:t>
      </w:r>
    </w:p>
    <w:p w14:paraId="5AB4F07F" w14:textId="77777777" w:rsidR="006706D2" w:rsidRDefault="006706D2" w:rsidP="006706D2">
      <w:r>
        <w:t>Согласно результатам исследования, для 64% опрошенных россиян в возрасте старше 55 лет основным источником средств после завершения трудовой деятельности остается государственная пенсия. 39% продолжают трудовую деятельность, 33% опираются на личные накопления, а 15% - на подсобное хозяйство. Только 11% людей старшего возраста рассчитывают на помощь детей и родственников.</w:t>
      </w:r>
    </w:p>
    <w:p w14:paraId="6A7B2C46" w14:textId="68E916BB" w:rsidR="006706D2" w:rsidRDefault="006706D2" w:rsidP="006706D2">
      <w:r>
        <w:t xml:space="preserve">При этом 53% респондентов указали, что для них очень важно иметь собственные накопления, чтобы финансово не зависеть от помощи детей и родственников, еще 37% выбрали вариант </w:t>
      </w:r>
      <w:r w:rsidR="00D87BD6">
        <w:t>«</w:t>
      </w:r>
      <w:r>
        <w:t>скорее важно</w:t>
      </w:r>
      <w:r w:rsidR="00D87BD6">
        <w:t>»</w:t>
      </w:r>
      <w:r>
        <w:t>.</w:t>
      </w:r>
    </w:p>
    <w:p w14:paraId="125E681A" w14:textId="77777777" w:rsidR="006706D2" w:rsidRDefault="006706D2" w:rsidP="006706D2">
      <w:r>
        <w:t xml:space="preserve">Аналитики отмечают, что женщины 55+ больше зависят от государственной пенсии, чем мужчины: так, среди женщин 68% называют пенсию главным источником, тогда как </w:t>
      </w:r>
      <w:r>
        <w:lastRenderedPageBreak/>
        <w:t>среди мужчин таких 57%, мужчины чаще продолжают работать или имеют дополнительные доходы. Ожидания от жизни на пенсии сильно зависят от пола, места жительства и семьи: городские пенсионеры более самостоятельны финансово - подрабатывают или имеют сдаваемое имущество, сельские и особенно одинокие - больше опираются на государство и родных.</w:t>
      </w:r>
    </w:p>
    <w:p w14:paraId="4ACC6BC9" w14:textId="3077282C" w:rsidR="006706D2" w:rsidRDefault="00D87BD6" w:rsidP="006706D2">
      <w:r>
        <w:t>«</w:t>
      </w:r>
      <w:r w:rsidR="006706D2">
        <w:t>Важно отметить, что порядка 39% продолжают свою трудовую деятельность и считают дополнительным источником доходы от трудовой деятельности, - отмечает Элли Долганова. - Это не всегда деятельность на том же рабочем месте, в той же должности, где они привыкли трудиться. Это могут быть различные новые профессии, которые сегодня активно осваиваются. А также гибридный формат работы или онлайн-форматы</w:t>
      </w:r>
      <w:r>
        <w:t>»</w:t>
      </w:r>
      <w:r w:rsidR="006706D2">
        <w:t>.</w:t>
      </w:r>
    </w:p>
    <w:p w14:paraId="1F4FDCA8" w14:textId="77777777" w:rsidR="006706D2" w:rsidRDefault="006706D2" w:rsidP="006706D2">
      <w:r>
        <w:t>С психологической точки зрения сбережения тесно связаны с неопределенностью, рассказала доцент кафедры статистики РЭУ им. Г.В. Плеханова Ольга Лебединская. Неуверенность относительно будущих событий ассоциируется у людей с финансовыми рисками, а перспектива не иметь возможности расплатиться по счетам является пугающей.</w:t>
      </w:r>
    </w:p>
    <w:p w14:paraId="55D0DC51" w14:textId="39D323BA" w:rsidR="006706D2" w:rsidRDefault="00D87BD6" w:rsidP="006706D2">
      <w:r>
        <w:t>«</w:t>
      </w:r>
      <w:r w:rsidR="006706D2">
        <w:t xml:space="preserve">Это заставляет разрабатывать план сбережений и преодолевать свое стремление тратить деньги сразу же, как они поступают. Поэтому возраст - один из факторов, влияющих на планирование сбережений. Люди старшего возраста предпочитают инвестировать, причем инвестиции могут быть самой разной формы, начиная с покупки недвижимости и заканчивая формированием </w:t>
      </w:r>
      <w:r w:rsidR="006706D2" w:rsidRPr="00F1505A">
        <w:rPr>
          <w:b/>
          <w:bCs/>
        </w:rPr>
        <w:t>пенсионного капитала</w:t>
      </w:r>
      <w:r>
        <w:t>»</w:t>
      </w:r>
      <w:r w:rsidR="006706D2">
        <w:t>, - отметила эксперт.</w:t>
      </w:r>
    </w:p>
    <w:p w14:paraId="48A0ED9C" w14:textId="77777777" w:rsidR="006706D2" w:rsidRDefault="006706D2" w:rsidP="006706D2">
      <w:r>
        <w:t>Способы сбережений</w:t>
      </w:r>
    </w:p>
    <w:p w14:paraId="60C85FDF" w14:textId="77777777" w:rsidR="006706D2" w:rsidRDefault="006706D2" w:rsidP="006706D2">
      <w:r>
        <w:t>Согласно данным исследования, 47% людей старшего возраста считают вклад или накопительный счет в госбанке наиболее надежным способом долгосрочных накоплений. 42% предпочитают недвижимость, 17% вкладываются в золото и драгоценные металлы, а 17% назвали надежным способом хранение наличных денег.</w:t>
      </w:r>
    </w:p>
    <w:p w14:paraId="0212E4ED" w14:textId="77777777" w:rsidR="006706D2" w:rsidRDefault="006706D2" w:rsidP="006706D2">
      <w:r>
        <w:t>По мнению аналитиков, при выборе инструмента для долгосрочных сбережений (на срок от 3 лет) россияне стремятся совместить надежность и доходность. При этом пожилые вкладчики более консервативны: им важна гарантия сохранности средств, государственная защита вклада и возможность в любой момент прекратить вложение.</w:t>
      </w:r>
    </w:p>
    <w:p w14:paraId="29E515B1" w14:textId="77777777" w:rsidR="006706D2" w:rsidRDefault="006706D2" w:rsidP="006706D2">
      <w:r>
        <w:t>Чем старше население, тем больше ценится возможность забрать средства в любое время и надежность накоплений. Наиболее характерен этот тренд для жителей крупных населенных пунктов. Кроме того, женщины 55+ чаще мужчин этого возраста считают надежными вложения в недвижимость, семейные пожилые больше доверяют банковским вкладам, а одинокие граждане чаще хранят деньги дома. Работающее население более финансово активно: среди них выше доля тех, кто вкладывается в акции, золото и недвижимость.</w:t>
      </w:r>
    </w:p>
    <w:p w14:paraId="547DE69E" w14:textId="6660C506" w:rsidR="006706D2" w:rsidRDefault="006706D2" w:rsidP="006706D2">
      <w:r>
        <w:t xml:space="preserve">По итогам 2025 года в </w:t>
      </w:r>
      <w:r w:rsidR="00D87BD6">
        <w:t>«</w:t>
      </w:r>
      <w:r>
        <w:t>серебряном</w:t>
      </w:r>
      <w:r w:rsidR="00D87BD6">
        <w:t>»</w:t>
      </w:r>
      <w:r>
        <w:t xml:space="preserve"> возрасте финансовое поведение стало заметно более осторожным и ориентированным на самостоятельность. Этот соответствует общему тренду на усиление культуры сбережений: 77% россиян разного возраста в той или иной форме откладывали деньги в течение последнего года, чаще всего - пополняя банковские сберегательные счета и вклады (32%). Финансовой подушкой безопасности не менее чем на три месяца обязательных расходов уже располагает каждый третий россиянин (34% против 27% в 2024 году).</w:t>
      </w:r>
    </w:p>
    <w:p w14:paraId="7D051888" w14:textId="4E4A6953" w:rsidR="006706D2" w:rsidRDefault="00D87BD6" w:rsidP="006706D2">
      <w:r>
        <w:lastRenderedPageBreak/>
        <w:t>«</w:t>
      </w:r>
      <w:r w:rsidR="006706D2">
        <w:t>Сегодня финансовая грамотность - это не абстрактный набор знаний о деньгах и финансовых продуктах, а практический навык, напрямую влияющий на благополучие и качество жизни отдельного человека, финансовую устойчивость наших семей, а также и на экономическую безопасность нашей страны в целом, - отметила генеральный директор Аналитического центра НАФИ Гузелия Имаева. - В условиях, когда с каждым годом финансовая среда усложняется, появляются новые продукты и сервисы, стремительно развиваются цифровые инструменты управления деньгами, множатся мошеннические схемы, именно финансовая грамотность человека становится ключевым ресурсом устойчивого развития экономики</w:t>
      </w:r>
      <w:r>
        <w:t>»</w:t>
      </w:r>
      <w:r w:rsidR="006706D2">
        <w:t>.</w:t>
      </w:r>
    </w:p>
    <w:p w14:paraId="76C3F222" w14:textId="56833D3F" w:rsidR="006706D2" w:rsidRPr="006706D2" w:rsidRDefault="002A450A" w:rsidP="006706D2">
      <w:hyperlink r:id="rId39" w:history="1">
        <w:r w:rsidR="006706D2" w:rsidRPr="007A1BA6">
          <w:rPr>
            <w:rStyle w:val="a3"/>
          </w:rPr>
          <w:t>https://rg.ru/2026/03/27/90-rossiian-v-vozraste-starshe-55-let-ne-hotiat-finansovo-zaviset-ot-detej.html</w:t>
        </w:r>
      </w:hyperlink>
      <w:r w:rsidR="006706D2">
        <w:t xml:space="preserve"> </w:t>
      </w:r>
    </w:p>
    <w:p w14:paraId="786EF717" w14:textId="77777777" w:rsidR="001E1AB4" w:rsidRPr="00DF3AA9" w:rsidRDefault="001E1AB4" w:rsidP="001E1AB4">
      <w:pPr>
        <w:pStyle w:val="2"/>
      </w:pPr>
      <w:bookmarkStart w:id="123" w:name="_Toc99271711"/>
      <w:bookmarkStart w:id="124" w:name="_Toc99318657"/>
      <w:bookmarkStart w:id="125" w:name="_Toc225749784"/>
      <w:r w:rsidRPr="00DF3AA9">
        <w:t>Экономика и жизнь, 27.03.2026, Двойной удар: страховщики и МФО готовятся к резкому росту затрат на безопасность</w:t>
      </w:r>
      <w:bookmarkEnd w:id="125"/>
    </w:p>
    <w:p w14:paraId="540A26E3" w14:textId="30EBC196" w:rsidR="001E1AB4" w:rsidRPr="00DF3AA9" w:rsidRDefault="001E1AB4" w:rsidP="00720848">
      <w:pPr>
        <w:pStyle w:val="3"/>
      </w:pPr>
      <w:bookmarkStart w:id="126" w:name="_Toc225749785"/>
      <w:r w:rsidRPr="00DF3AA9">
        <w:t xml:space="preserve">Финансовый сектор России столкнулся с двумя разнонаправленными, но одинаково затратными инициативами регуляторов. С одной стороны, Минцифры кардинально сокращает сроки хранения согласий граждан в </w:t>
      </w:r>
      <w:r w:rsidR="00D87BD6">
        <w:t>«</w:t>
      </w:r>
      <w:r w:rsidRPr="00DF3AA9">
        <w:t>Цифровом профиле</w:t>
      </w:r>
      <w:r w:rsidR="00D87BD6">
        <w:t>»</w:t>
      </w:r>
      <w:r w:rsidRPr="00DF3AA9">
        <w:t xml:space="preserve"> - с 50 лет до семи дней, что, по мнению участников рынка, грозит многократным увеличением нагрузки на банки и ростом недовольства клиентов. С другой стороны, Банк России ужесточает требования к кибербезопасности для некредитных финансовых организаций, что может обойтись страховщикам и микрофинансовым компаниям в десятки и даже сотни миллионов рублей.</w:t>
      </w:r>
      <w:bookmarkEnd w:id="126"/>
    </w:p>
    <w:p w14:paraId="2482C448" w14:textId="702BFB75" w:rsidR="001E1AB4" w:rsidRPr="00DF3AA9" w:rsidRDefault="001E1AB4" w:rsidP="001E1AB4">
      <w:r w:rsidRPr="00DF3AA9">
        <w:t xml:space="preserve">Министерство цифрового развития предложило радикально пересмотреть сроки хранения информации о заемщиках. Согласно новой концепции ведомства, время хранения согласий на получение кредитов и связанных с ними банковских операций, передаваемых через сервис </w:t>
      </w:r>
      <w:r w:rsidR="00D87BD6">
        <w:t>«</w:t>
      </w:r>
      <w:r w:rsidRPr="00DF3AA9">
        <w:t>Цифровой профиль гражданина</w:t>
      </w:r>
      <w:r w:rsidR="00D87BD6">
        <w:t>»</w:t>
      </w:r>
      <w:r w:rsidRPr="00DF3AA9">
        <w:t>, сократится с 50 лет до семи дней. В министерстве считают ранее действовавший срок избыточным, отмечая, что граждане неоднократно обращались с просьбами сократить его. По мнению Минцифры, человек должен сохранять полный контроль над своей личной информацией, а у бизнеса нет объективной необходимости держать открытым доступ к персональным данным клиента на протяжении такого длительного срока.</w:t>
      </w:r>
    </w:p>
    <w:p w14:paraId="47B0D4A0" w14:textId="77777777" w:rsidR="001E1AB4" w:rsidRPr="00DF3AA9" w:rsidRDefault="001E1AB4" w:rsidP="001E1AB4">
      <w:r w:rsidRPr="00DF3AA9">
        <w:t>Семидневный срок теперь будет установлен для согласий на предоставление кредита (в том числе с лимитом), овердрафта, на выпуск и обслуживание банковской карты для обслуживания кредита, а также на получение кредитного отчета физического лица из Бюро кредитных историй (БКИ). Для отдельных операций предусмотрен более длительный срок в полгода - например, для согласия на открытие счета цифровых рублей и формирование финансовых и нефинансовых предложений для клиента.</w:t>
      </w:r>
    </w:p>
    <w:p w14:paraId="65D9C920" w14:textId="7F8D38C5" w:rsidR="001E1AB4" w:rsidRPr="00DF3AA9" w:rsidRDefault="001E1AB4" w:rsidP="001E1AB4">
      <w:r w:rsidRPr="00DF3AA9">
        <w:t xml:space="preserve">В Минцифры пояснили свою позицию тем, что большинство операций, для которых выдаются согласия, являются разовыми. По оценке ведомства, </w:t>
      </w:r>
      <w:r w:rsidR="00D87BD6">
        <w:t>«</w:t>
      </w:r>
      <w:r w:rsidRPr="00DF3AA9">
        <w:t>окна в семь дней банкам вполне достаточно</w:t>
      </w:r>
      <w:r w:rsidR="00D87BD6">
        <w:t>»</w:t>
      </w:r>
      <w:r w:rsidRPr="00DF3AA9">
        <w:t xml:space="preserve"> для проверки достоверности сведений, а для многоразовых операций предусмотрен срок в полгода. Вместе с тем в министерстве не исключают, что срок, на который выдается согласие, может измениться, особенно с учетом текущего экспериментального формата работы, в рамках которого тестируются разные подходы.</w:t>
      </w:r>
    </w:p>
    <w:p w14:paraId="6F05CA02" w14:textId="77777777" w:rsidR="001E1AB4" w:rsidRPr="00DF3AA9" w:rsidRDefault="001E1AB4" w:rsidP="001E1AB4">
      <w:r w:rsidRPr="00DF3AA9">
        <w:lastRenderedPageBreak/>
        <w:t>Реакция рынка: непрактичность и рост издержек</w:t>
      </w:r>
    </w:p>
    <w:p w14:paraId="4C239275" w14:textId="491E4F13" w:rsidR="001E1AB4" w:rsidRPr="00DF3AA9" w:rsidRDefault="001E1AB4" w:rsidP="001E1AB4">
      <w:r w:rsidRPr="00DF3AA9">
        <w:t xml:space="preserve">Участники банковского рынка и опрошенные </w:t>
      </w:r>
      <w:r w:rsidR="00D87BD6">
        <w:t>«</w:t>
      </w:r>
      <w:r w:rsidRPr="00DF3AA9">
        <w:t>ЭЖ</w:t>
      </w:r>
      <w:r w:rsidR="00D87BD6">
        <w:t>»</w:t>
      </w:r>
      <w:r w:rsidRPr="00DF3AA9">
        <w:t xml:space="preserve"> эксперты считают такой подход непрактичным. По их мнению, недельный срок согласий не может быть менее срока правоотношений по заключенному с физическим лицом договору. Такое ограничение делает принципиально невозможной проактивную передачу сведений из </w:t>
      </w:r>
      <w:r w:rsidR="00D87BD6">
        <w:t>«</w:t>
      </w:r>
      <w:r w:rsidRPr="00DF3AA9">
        <w:t>Цифрового профиля</w:t>
      </w:r>
      <w:r w:rsidR="00D87BD6">
        <w:t>»</w:t>
      </w:r>
      <w:r w:rsidRPr="00DF3AA9">
        <w:t xml:space="preserve"> гражданина, которая одна способна снизить вал регулярных перепроверочных запросов банков и которую всегда обещали как основу для абонентских сервисов.</w:t>
      </w:r>
    </w:p>
    <w:p w14:paraId="0BB6635B" w14:textId="60C2ED1F" w:rsidR="001E1AB4" w:rsidRPr="00DF3AA9" w:rsidRDefault="001E1AB4" w:rsidP="001E1AB4">
      <w:r w:rsidRPr="00DF3AA9">
        <w:t xml:space="preserve">Сокращение срока, как полагают эксперты, приведет к тому, что резко возрастут затраты всех финансовых организаций на регулярное переполучение согласий, а также повысится недовольство клиентов. Причем, как отмечается, сами клиенты и сейчас имеют право отзыва любого согласия в любое время. Ситуация усугубляется тем, что такое радикальное изменение сроков не обсуждалось с финансовым сообществом. Даже для Банка России, судя по его письму, разосланному кредитным организациям в середине марта, изменение оказалось неожиданным. Регулятор провел опрос кредитных организаций о последствиях вводимых изменений, чтобы оценить влияние на инфраструктуру </w:t>
      </w:r>
      <w:r w:rsidR="00D87BD6">
        <w:t>«</w:t>
      </w:r>
      <w:r w:rsidRPr="00DF3AA9">
        <w:t>Цифрового профиля</w:t>
      </w:r>
      <w:r w:rsidR="00D87BD6">
        <w:t>»</w:t>
      </w:r>
      <w:r w:rsidRPr="00DF3AA9">
        <w:t>.</w:t>
      </w:r>
    </w:p>
    <w:p w14:paraId="6F0E4D28" w14:textId="77777777" w:rsidR="001E1AB4" w:rsidRPr="00DF3AA9" w:rsidRDefault="001E1AB4" w:rsidP="001E1AB4">
      <w:r w:rsidRPr="00DF3AA9">
        <w:t>Анализируя логику ведомства, специалисты предполагают, что инициатива о снижении сроков хранения согласия с 50 лет до семи дней исходила от технических специалистов, которые таким способом могут оптимизировать IT-мощности. По их мнению, никаким другим соображением нельзя логически объяснить расхождения в подходах: почему согласие на открытие счета цифрового рубля, которое требует пары минут и происходит один раз, должно храниться шесть месяцев, а согласие на получение кредита - всего семь дней.</w:t>
      </w:r>
    </w:p>
    <w:p w14:paraId="12B2F317" w14:textId="59D12140" w:rsidR="001E1AB4" w:rsidRPr="00DF3AA9" w:rsidRDefault="001E1AB4" w:rsidP="001E1AB4">
      <w:r w:rsidRPr="00DF3AA9">
        <w:t xml:space="preserve">Эксперты отмечают, что значимость </w:t>
      </w:r>
      <w:r w:rsidR="00D87BD6">
        <w:t>«</w:t>
      </w:r>
      <w:r w:rsidRPr="00DF3AA9">
        <w:t>Цифрового профиля</w:t>
      </w:r>
      <w:r w:rsidR="00D87BD6">
        <w:t>»</w:t>
      </w:r>
      <w:r w:rsidRPr="00DF3AA9">
        <w:t xml:space="preserve"> для клиентов банков в ближайшее время существенно возрастет. Это связано с тем, что с 1 апреля банки и микрофинансовые организации (МФО) переходят на более точные способы оценки доходов клиентов для расчета их долговой нагрузки, перестав учитывать </w:t>
      </w:r>
      <w:r w:rsidR="00D87BD6">
        <w:t>«</w:t>
      </w:r>
      <w:r w:rsidRPr="00DF3AA9">
        <w:t>серые</w:t>
      </w:r>
      <w:r w:rsidR="00D87BD6">
        <w:t>»</w:t>
      </w:r>
      <w:r w:rsidRPr="00DF3AA9">
        <w:t xml:space="preserve"> доходы заемщиков. Как отмечается на сайте Центрального банка, получать эти сведения с согласия граждан кредиторы будут из информационных систем Федеральной налоговой службы и Социального фонда именно через сервис </w:t>
      </w:r>
      <w:r w:rsidR="00D87BD6">
        <w:t>«</w:t>
      </w:r>
      <w:r w:rsidRPr="00DF3AA9">
        <w:t>Цифровой профиль</w:t>
      </w:r>
      <w:r w:rsidR="00D87BD6">
        <w:t>»</w:t>
      </w:r>
      <w:r w:rsidRPr="00DF3AA9">
        <w:t>.</w:t>
      </w:r>
    </w:p>
    <w:p w14:paraId="7624810F" w14:textId="77777777" w:rsidR="001E1AB4" w:rsidRPr="00DF3AA9" w:rsidRDefault="001E1AB4" w:rsidP="001E1AB4">
      <w:r w:rsidRPr="00DF3AA9">
        <w:t>Ужесточение правил киберзащиты</w:t>
      </w:r>
    </w:p>
    <w:p w14:paraId="71781621" w14:textId="77777777" w:rsidR="001E1AB4" w:rsidRPr="00DF3AA9" w:rsidRDefault="001E1AB4" w:rsidP="001E1AB4">
      <w:r w:rsidRPr="00DF3AA9">
        <w:t>Параллельно с изменениями в сфере хранения данных на финансовом рынке вступают в силу новые требования Банка России к кибербезопасности. Согласно изменениям в Положении регулятора № 775-П, опубликованным 17 февраля, некредитные финансовые организации (НФО), к которым относятся страховые компании, микрофинансовые организации, негосударственные пенсионные фонды и другие участники рынка, обязаны будут соблюдать повышенные стандарты защиты информации.</w:t>
      </w:r>
    </w:p>
    <w:p w14:paraId="26F5EF98" w14:textId="77777777" w:rsidR="001E1AB4" w:rsidRPr="00DF3AA9" w:rsidRDefault="001E1AB4" w:rsidP="001E1AB4">
      <w:r w:rsidRPr="00DF3AA9">
        <w:t>Опрошенные эксперты считают, что новые правила окажутся наиболее чувствительными прежде всего для участников страхового рынка и микрофинансовых организаций. Основные изменения коснулись страховых организаций, которые на данный момент реализуют минимальный уровень защиты информации. Для них требования повышаются до обеспечения стандартного уровня, что неизбежно влечет существенные расходы.</w:t>
      </w:r>
    </w:p>
    <w:p w14:paraId="43F55A95" w14:textId="77777777" w:rsidR="001E1AB4" w:rsidRPr="00DF3AA9" w:rsidRDefault="001E1AB4" w:rsidP="001E1AB4">
      <w:r w:rsidRPr="00DF3AA9">
        <w:t>Финансовое бремя для страховщиков</w:t>
      </w:r>
    </w:p>
    <w:p w14:paraId="36A0E118" w14:textId="77777777" w:rsidR="001E1AB4" w:rsidRPr="00DF3AA9" w:rsidRDefault="001E1AB4" w:rsidP="001E1AB4">
      <w:r w:rsidRPr="00DF3AA9">
        <w:lastRenderedPageBreak/>
        <w:t>Согласно новым правилам, НФО обязаны не реже одного раза в три года привлекать сторонних специалистов для проверки уровня защиты информации организации. Также компании должны оценивать свое программное обеспечение и приложения, в том числе предоставляемые клиентам, с точки зрения соответствия требованиям безопасности.</w:t>
      </w:r>
    </w:p>
    <w:p w14:paraId="54E81CD3" w14:textId="77777777" w:rsidR="001E1AB4" w:rsidRPr="00DF3AA9" w:rsidRDefault="001E1AB4" w:rsidP="001E1AB4">
      <w:r w:rsidRPr="00DF3AA9">
        <w:t>Для страховщиков это означает необходимость модернизации имеющихся систем защиты информации. По оценкам специалистов, компаниям придется потратиться на внедрение средств многофакторной аутентификации, дополнительных средств межсетевого экранирования и обнаружения вторжений, выявления уязвимостей. Расходы потребуются и на сертификацию процессов безопасной разработки ПО или на оценку программного обеспечения для организаций с собственной разработкой, а также на получение усиленной неквалифицированной электронной подписи в аккредитованных удостоверяющих центрах. По приблизительным подсчетам, затраты на эти цели могут варьироваться от 1,5-2 млн руб. при минимальных работах до 90-100 млн руб. при максимальных, а в отдельных случаях стоимость может быть еще выше.</w:t>
      </w:r>
    </w:p>
    <w:p w14:paraId="67A6B2F3" w14:textId="77777777" w:rsidR="001E1AB4" w:rsidRPr="00DF3AA9" w:rsidRDefault="001E1AB4" w:rsidP="001E1AB4">
      <w:r w:rsidRPr="00DF3AA9">
        <w:t>Сложности для микрофинансового рынка</w:t>
      </w:r>
    </w:p>
    <w:p w14:paraId="012C0E7D" w14:textId="77777777" w:rsidR="001E1AB4" w:rsidRPr="00DF3AA9" w:rsidRDefault="001E1AB4" w:rsidP="001E1AB4">
      <w:r w:rsidRPr="00DF3AA9">
        <w:t>Микрофинансовый рынок также может столкнуться с серьезными трудностями при внедрении новых нормативов. Участники рынка считают, что новые требования Банка России не окажут существенного влияния только на лидеров отрасли, которые уже достигли необходимого уровня зрелости бизнес-процессов и довольно давно начали готовиться к вступлению в силу новых нормативов.</w:t>
      </w:r>
    </w:p>
    <w:p w14:paraId="12348EB4" w14:textId="77777777" w:rsidR="001E1AB4" w:rsidRPr="00DF3AA9" w:rsidRDefault="001E1AB4" w:rsidP="001E1AB4">
      <w:r w:rsidRPr="00DF3AA9">
        <w:t>В то же время эксперты отмечают, что даже среди крупнейших МФО единицы реализовали данные требования к настоящему времени. Основная же часть микрофинансовых организаций только сейчас приступает к оценке требуемых ресурсов. Реализация последних требований, включая аттестацию для подключения к СМЭВ, переход на СМЭВ для работы с ЕСИА, проведение оценки влияния на СКЗИ для работы с ЕСИА и интеграцию с Единой биометрической системой (ЕБС), требует колоссальных вложений.</w:t>
      </w:r>
    </w:p>
    <w:p w14:paraId="35E6AE2E" w14:textId="05535933" w:rsidR="00111D7C" w:rsidRPr="00DF3AA9" w:rsidRDefault="001E1AB4" w:rsidP="001E1AB4">
      <w:r w:rsidRPr="00DF3AA9">
        <w:t>Для большинства МФО реализация мер, предусмотренных новой редакцией указания, в отведенные сроки может оказаться непосильной задачей. Среди основных причин называются отсутствие четкой методологии, отсутствие формализации бизнес-процессов на требуемом регулятором уровне, а также дефицит компетенций в условиях кадрового голода в сфере информационной безопасности. Наибольшие затруднения, по прогнозам, могут возникнуть по направлениям контроля доступа, управления уязвимостями программных и аппаратных средств, а также систем, непосредственно связанных со сбором и регистрацией событий информационной безопасности и информирования о них регулятора.</w:t>
      </w:r>
    </w:p>
    <w:p w14:paraId="09B5AE9F" w14:textId="77777777" w:rsidR="00632E2C" w:rsidRPr="00DF3AA9" w:rsidRDefault="00632E2C" w:rsidP="00632E2C">
      <w:pPr>
        <w:pStyle w:val="2"/>
      </w:pPr>
      <w:bookmarkStart w:id="127" w:name="_Toc225749786"/>
      <w:r w:rsidRPr="00DF3AA9">
        <w:lastRenderedPageBreak/>
        <w:t>Эксперт, 26.03.2026, ВЭБ: надежность концессионных облигаций обеспечивают три уровня защиты</w:t>
      </w:r>
      <w:bookmarkEnd w:id="127"/>
    </w:p>
    <w:p w14:paraId="19F8C0FD" w14:textId="77777777" w:rsidR="00632E2C" w:rsidRPr="00DF3AA9" w:rsidRDefault="00632E2C" w:rsidP="00720848">
      <w:pPr>
        <w:pStyle w:val="3"/>
      </w:pPr>
      <w:bookmarkStart w:id="128" w:name="_Toc225749787"/>
      <w:r w:rsidRPr="00DF3AA9">
        <w:t>На IV Российском форуме финансового рынка обсуждались тренды секьюритизации - механизма, при котором активы, например кредиты, объединяются в пул и превращаются в облигации с выплатами за счет поступлений по этим активам, сообщили в пресс-службе ВЭБ.РФ. В этом контексте участники рассмотрели модель долгосрочного финансирования концессионных проектов, в которой используются элементы секьюритизации для структурирования сделок и повышения их надежности.</w:t>
      </w:r>
      <w:bookmarkEnd w:id="128"/>
    </w:p>
    <w:p w14:paraId="7710585D" w14:textId="77777777" w:rsidR="00632E2C" w:rsidRPr="00DF3AA9" w:rsidRDefault="00632E2C" w:rsidP="00632E2C">
      <w:r w:rsidRPr="00DF3AA9">
        <w:t>Модель разработана по поручению президента госкорпорацией ВЭБ.РФ совместно с Наццентром РАЗВИВАЙ.РФ (группа ВЭБ) при участии регулятора, инвесторов, рейтинговых агентств и экспертов рынка. Документ фиксирует ключевые параметры концессионных и прямых соглашений, а также договоров залога, которые определяют структуру сделок и защиту инвесторов.</w:t>
      </w:r>
    </w:p>
    <w:p w14:paraId="491AD94D" w14:textId="1AD82E5E" w:rsidR="00632E2C" w:rsidRPr="00DF3AA9" w:rsidRDefault="00D87BD6" w:rsidP="00632E2C">
      <w:r>
        <w:t>«</w:t>
      </w:r>
      <w:r w:rsidR="00632E2C" w:rsidRPr="00DF3AA9">
        <w:t>Разработанная модель должна придать дополнительный импульс развитию отрасли государственно-частного взаимодействия, сформировать условия для притока долгосрочных инвестиций в проекты, которые напрямую влияют на качество жизни семей - в транспортной, образовательной и медицинской инфраструктуре. Концессионные облигации в этой логике могут обеспечить инвестору предсказуемость, а таким проектам - устойчивость на всех этапах реализации</w:t>
      </w:r>
      <w:r>
        <w:t>»</w:t>
      </w:r>
      <w:r w:rsidR="00632E2C" w:rsidRPr="00DF3AA9">
        <w:t>, - подчеркнул главный управляющий директор ВЭБ.РФ, генеральный директор Наццентра РАЗВИВАЙ.РФ Андрей Самохин.</w:t>
      </w:r>
    </w:p>
    <w:p w14:paraId="260F4002" w14:textId="77777777" w:rsidR="00632E2C" w:rsidRPr="00DF3AA9" w:rsidRDefault="00632E2C" w:rsidP="00632E2C">
      <w:r w:rsidRPr="00DF3AA9">
        <w:t>Модель предлагает строить финансирование по двухэтапной логике: кредитование проекта на стадии строительства с последующим рефинансированием через публичное размещение концессионных облигаций после ввода объекта в эксплуатацию. Надежность облигаций обеспечивается комбинацией трех факторов, повышающих защиту их владельцев, отметили в ВЭБе.</w:t>
      </w:r>
    </w:p>
    <w:p w14:paraId="321748D2" w14:textId="77777777" w:rsidR="00632E2C" w:rsidRPr="00DF3AA9" w:rsidRDefault="00632E2C" w:rsidP="00632E2C">
      <w:r w:rsidRPr="00DF3AA9">
        <w:t>Первый фактор заключается в специфике концессионных проектов, основанной на финансовом участии концедента: он предоставляет финансовую поддержку и выплачивает компенсацию при прекращении концессии. Второй - элементы проектного финансирования: выстраивается защищенный контур денежных потоков через резервные и залоговые счета, а также синхронизацию выплат по кредиту в рамках сделки. Третий - механизм секьюритизации: позволяет изолировать денежные потоки проекта от операционной деятельности. Сочетание этих преимуществ и их адаптация к облигационной конструкции обеспечивают надежность создаваемого инструмента.</w:t>
      </w:r>
    </w:p>
    <w:p w14:paraId="42516DB1" w14:textId="77777777" w:rsidR="00632E2C" w:rsidRPr="00DF3AA9" w:rsidRDefault="00632E2C" w:rsidP="00632E2C">
      <w:r w:rsidRPr="00DF3AA9">
        <w:t>В рамках модели ВЭБ обобщает лучшие практики, сложившиеся в России в сфере финансирования концессионных соглашений, и формирует системную основу для привлечения в концессионные проекты средств участников рынка капитала с использованием актуальных инструментов рынка ценных бумаг. Ключевой фигурой в реализации модели выступает оригинатор, преобразующий актив в финансовый инструмент. Им может стать любая кредитная организация с рейтингом не ниже AA+.</w:t>
      </w:r>
    </w:p>
    <w:p w14:paraId="48E9EB21" w14:textId="4FF5F4AD" w:rsidR="00632E2C" w:rsidRPr="00DF3AA9" w:rsidRDefault="00D87BD6" w:rsidP="00632E2C">
      <w:r>
        <w:t>«</w:t>
      </w:r>
      <w:r w:rsidR="00632E2C" w:rsidRPr="00DF3AA9">
        <w:t xml:space="preserve">Он отбирает проекты после завершения строительства, структурирует выпуск облигаций и несет часть риска на всем сроке обращения. Рефинансирование проектов через облигации позволяет перевести такие активы в понятный для инвестора </w:t>
      </w:r>
      <w:r w:rsidR="00632E2C" w:rsidRPr="00DF3AA9">
        <w:lastRenderedPageBreak/>
        <w:t>финансовый инструмент</w:t>
      </w:r>
      <w:r>
        <w:t>»</w:t>
      </w:r>
      <w:r w:rsidR="00632E2C" w:rsidRPr="00DF3AA9">
        <w:t>, - рассказала о задачах оригинатора заместитель генерального директора Наццентра РАЗВИВАЙ.РФ Елена Бардашева.</w:t>
      </w:r>
    </w:p>
    <w:p w14:paraId="50EE23EF" w14:textId="77777777" w:rsidR="00632E2C" w:rsidRPr="00DF3AA9" w:rsidRDefault="00632E2C" w:rsidP="00632E2C">
      <w:r w:rsidRPr="00DF3AA9">
        <w:t>Расширение инструментария привлечения частных инвестиций предусмотрено стратегией группы ВЭБ.РФ до 2030 года. По поручению президента России ВЭБ.РФ стал обязательным участником крупных проектов ГЧП с объемом инвестиций от 3 млрд руб. Минэкономразвития как регулятор отрасли при участии ВЭБ.РФ и рыночной экспертизы модернизировал правовую базу в сфере ГЧП. Сейчас идет донастройка регулирования концессий.</w:t>
      </w:r>
    </w:p>
    <w:p w14:paraId="21CC1A93" w14:textId="1CBC124C" w:rsidR="00632E2C" w:rsidRDefault="002A450A" w:rsidP="00632E2C">
      <w:hyperlink r:id="rId40" w:history="1">
        <w:r w:rsidR="00632E2C" w:rsidRPr="00DF3AA9">
          <w:rPr>
            <w:rStyle w:val="a3"/>
          </w:rPr>
          <w:t>https://expert.ru/news/veb-nadezhnost-kontsessionnykh-obligatsiy-obespechivayut-tri-urovnya-zashchity/</w:t>
        </w:r>
      </w:hyperlink>
      <w:r w:rsidR="00632E2C" w:rsidRPr="00DF3AA9">
        <w:t xml:space="preserve"> </w:t>
      </w:r>
    </w:p>
    <w:p w14:paraId="54143011" w14:textId="59B907BF" w:rsidR="00C1097B" w:rsidRDefault="00C1097B" w:rsidP="00C1097B">
      <w:pPr>
        <w:pStyle w:val="2"/>
      </w:pPr>
      <w:bookmarkStart w:id="129" w:name="_Toc225749788"/>
      <w:r>
        <w:t>Независимая газета, 30.03.2026</w:t>
      </w:r>
      <w:r w:rsidRPr="00C1097B">
        <w:t xml:space="preserve">, </w:t>
      </w:r>
      <w:r>
        <w:t>Мягкие бюджетные ограничения тянут экономику России на дно</w:t>
      </w:r>
      <w:bookmarkEnd w:id="129"/>
    </w:p>
    <w:p w14:paraId="7512FD9D" w14:textId="77777777" w:rsidR="00C1097B" w:rsidRDefault="00C1097B" w:rsidP="00C1097B">
      <w:pPr>
        <w:pStyle w:val="3"/>
      </w:pPr>
      <w:bookmarkStart w:id="130" w:name="_Toc225749789"/>
      <w:r>
        <w:t>Известный венгерский экономист Янош Корнаи ввел в научный оборот ключевую для его концепции экономики социализма категорию – «мягкие бюджетные ограничения» (МБО). С ее помощью Корнаи убедительно объяснил природу неэффективности и хронического дефицита социалистической экономики, логически вытекающих из МБО.</w:t>
      </w:r>
      <w:bookmarkEnd w:id="130"/>
    </w:p>
    <w:p w14:paraId="74985A48" w14:textId="77777777" w:rsidR="00C1097B" w:rsidRDefault="00C1097B" w:rsidP="00C1097B">
      <w:r>
        <w:t>Мягкие бюджетные ограничения – это возможность для руководителей политически важных заводов и фабрик и даже целых отраслей на протяжении длительного времени принимать решения, связанные с высокими рисками неплатежеспособности, заранее зная (или ожидая), что в такой ситуации им будет оказана финансовая помощь, о которой не было заявлено заранее. В том числе предприятия в конечном итоге смогут финансировать свои убытки за счет других экономических агентов (государства, потребителей, поставщиков, банков или работников).</w:t>
      </w:r>
    </w:p>
    <w:p w14:paraId="13CC6BBA" w14:textId="77777777" w:rsidR="00C1097B" w:rsidRDefault="00C1097B" w:rsidP="00C1097B">
      <w:r>
        <w:t>МБО возникает, когда кредиторы или государство не могут гарантировать, что не будут помогать убыточным организациям ex post.</w:t>
      </w:r>
    </w:p>
    <w:p w14:paraId="244D83E2" w14:textId="77777777" w:rsidR="00C1097B" w:rsidRDefault="00C1097B" w:rsidP="00C1097B">
      <w:r>
        <w:t>В отличие от жесткого ограничения при МБО хронические убытки не ведут к закрытию, банкротству или смене собственника; вместо этого происходят докапитализация, субсидирование, списание долгов, налоговые послабления.</w:t>
      </w:r>
    </w:p>
    <w:p w14:paraId="4CC92940" w14:textId="77777777" w:rsidR="00C1097B" w:rsidRDefault="00C1097B" w:rsidP="00C1097B">
      <w:r>
        <w:t>Основные причины терпимости к МБО в экономике:</w:t>
      </w:r>
    </w:p>
    <w:p w14:paraId="5C406646" w14:textId="77777777" w:rsidR="00C1097B" w:rsidRDefault="00C1097B" w:rsidP="00C1097B">
      <w:r>
        <w:t>• политическая значимость: предприятие или регион слишком важны по занятости, социальной стабильности, безопасности, поэтому власти не могут допустить его краха;</w:t>
      </w:r>
    </w:p>
    <w:p w14:paraId="2DA06618" w14:textId="77777777" w:rsidR="00C1097B" w:rsidRDefault="00C1097B" w:rsidP="00C1097B">
      <w:r>
        <w:t>• системная значимость: банки или крупные корпорации, попадающие в категорию «too big to fail», рассчитывают на спасение ради предотвращения системного кризиса;</w:t>
      </w:r>
    </w:p>
    <w:p w14:paraId="7D797850" w14:textId="77777777" w:rsidR="00C1097B" w:rsidRDefault="00C1097B" w:rsidP="00C1097B">
      <w:r>
        <w:t>• структура собственности и контроля: госпредприятия, муниципальные компании, государственные банки особенно подвержены МБО, так как государство и собственник, и «страховщик последней инстанции».</w:t>
      </w:r>
    </w:p>
    <w:p w14:paraId="38098DD9" w14:textId="77777777" w:rsidR="00C1097B" w:rsidRDefault="00C1097B" w:rsidP="00C1097B">
      <w:r>
        <w:t>МБО порождают у менеджмента иждивенческие настроения, отсутствие фокуса на повышение производительности и эффективности, снижение издержек и оптимальную занятость.</w:t>
      </w:r>
    </w:p>
    <w:p w14:paraId="6193902D" w14:textId="77777777" w:rsidR="00C1097B" w:rsidRDefault="00C1097B" w:rsidP="00C1097B">
      <w:r>
        <w:lastRenderedPageBreak/>
        <w:t>Для корпораций под зонтиком МБО характерно низкое качество отбора инвестпроектов: реализуются капвложения, которые были бы отвергнуты при жестком бюджетном ограничении, что ведет к снижению средней эффективности капитала.</w:t>
      </w:r>
    </w:p>
    <w:p w14:paraId="750F0016" w14:textId="77777777" w:rsidR="00C1097B" w:rsidRDefault="00C1097B" w:rsidP="00C1097B">
      <w:r>
        <w:t>Яркая иллюстрация этого в наших сегодняшних условиях – покупка ОАО «РЖД» двух башен Moscow Towers за 193 млрд руб. в Москва-Сити при колоссальной текущей убыточности в деятельности (к концу 2025 года совокупный долг «РЖД» оценивался в сумму порядка 4 трлн руб., чистый – 3,3 трлн руб.). Правительство сегодня стало продавливать продажу части активов монополиста, включая Moscow Towers, чтобы снизить долговую нагрузку. После этого «РЖД» выставило на продажу здание Рижского вокзала.</w:t>
      </w:r>
    </w:p>
    <w:p w14:paraId="5B8341DA" w14:textId="77777777" w:rsidR="00C1097B" w:rsidRDefault="00C1097B" w:rsidP="00C1097B">
      <w:r>
        <w:t>МБО ведет к запаздыванию в реструктуризации бизнеса, которая отодвигается, банкротство откладывается, а неэффективные фирмы продолжают существовать за счет кредитов и субсидий.</w:t>
      </w:r>
    </w:p>
    <w:p w14:paraId="55823DC2" w14:textId="77777777" w:rsidR="00C1097B" w:rsidRDefault="00C1097B" w:rsidP="00C1097B">
      <w:r>
        <w:t>На уровне экономики в целом МБО приводят:</w:t>
      </w:r>
    </w:p>
    <w:p w14:paraId="00881518" w14:textId="77777777" w:rsidR="00C1097B" w:rsidRDefault="00C1097B" w:rsidP="00C1097B">
      <w:r>
        <w:t>• к хроническому бюджетному дефициту и росту государственного долга, так как субсидии и спасательные операции финансируются из бюджета (или через квазифискальные каналы – госбанки, ЦБ);</w:t>
      </w:r>
    </w:p>
    <w:p w14:paraId="7F9DF67B" w14:textId="77777777" w:rsidR="00C1097B" w:rsidRDefault="00C1097B" w:rsidP="00C1097B">
      <w:r>
        <w:t>• перекосу структуры экономики: сохранению избыточной занятости, неэффективных отраслей и предприятий, что тормозит рост производительности и инновации;</w:t>
      </w:r>
    </w:p>
    <w:p w14:paraId="6A05D8CC" w14:textId="77777777" w:rsidR="00C1097B" w:rsidRDefault="00C1097B" w:rsidP="00C1097B">
      <w:r>
        <w:t>• финансовым пузырям и искаженным ценовым сигналам, поскольку риски частично «социализируются» и плохо отражаются в ставках и спредах.</w:t>
      </w:r>
    </w:p>
    <w:p w14:paraId="7D5B091C" w14:textId="77777777" w:rsidR="00C1097B" w:rsidRDefault="00C1097B" w:rsidP="00C1097B">
      <w:r>
        <w:t>Политэкономические модели показывают, что МБО может быть финансово и политически выгодным инструментом перераспределения ресурсов в пользу определенных групп интересов, поскольку невыполнение угрозы не спасать превращается в устойчивую, ожидаемую практику трансфертов.</w:t>
      </w:r>
    </w:p>
    <w:p w14:paraId="287972CE" w14:textId="77777777" w:rsidR="00C1097B" w:rsidRDefault="00C1097B" w:rsidP="00C1097B">
      <w:r>
        <w:t>Несмотря на удивительные манипуляции руководства «РЖД» с куплей/продажей башен, глава компании Олег Белозеров был недавно переназначен на свою должность на следующие пять лет. Грузовые железнодорожные тарифы в 2026 году вырастут на 10,4%, в плацкарте – на 11,4%. ФАС с 1 марта ввела еще и надбавку в 1% к грузовым железнодорожным тарифам для финансирования транспортной безопасности.</w:t>
      </w:r>
    </w:p>
    <w:p w14:paraId="5636176F" w14:textId="77777777" w:rsidR="00C1097B" w:rsidRDefault="00C1097B" w:rsidP="00C1097B">
      <w:r>
        <w:t>Разумеется, это поможет естественной монополии улучшить финансовые показатели. Правда, при текущем менеджменте вряд ли надолго.</w:t>
      </w:r>
    </w:p>
    <w:p w14:paraId="742DEBEA" w14:textId="77777777" w:rsidR="00C1097B" w:rsidRDefault="00C1097B" w:rsidP="00C1097B">
      <w:r>
        <w:t>Советская экономика рухнула из-за повсеместных дефицитов и МБО. Те, прежние руководители крупнейших советских предприятий были самыми большими патриотами СССР. Имели высокий государственный статус депутатов и членов ЦК. Что как бы сообщало обществу информацию об их невероятной примерной гражданской ответственности. И что? Не помогло. Разлетелась советская экономика дефицита и деревянного рубля, как тополиный пух в июне. Потому что из-за принадлежности каждого из директоров советских гигантов к той или иной группе влияния такой директор оставался на своем месте, как бы ни были плачевны результаты его текущей работы.</w:t>
      </w:r>
    </w:p>
    <w:p w14:paraId="20C0741C" w14:textId="77777777" w:rsidR="00C1097B" w:rsidRDefault="00C1097B" w:rsidP="00C1097B">
      <w:r>
        <w:lastRenderedPageBreak/>
        <w:t>После 2020 года доля атомной генерации в электробалансе страны топчется на месте. Владимир Путин назвал на одном из заседаний цифру 18,5%. То есть это меньше, чем шесть лет назад! Доля Росатома не растет уже шесть лет!</w:t>
      </w:r>
    </w:p>
    <w:p w14:paraId="123312A4" w14:textId="77777777" w:rsidR="00C1097B" w:rsidRDefault="00C1097B" w:rsidP="00C1097B">
      <w:r>
        <w:t>Но и тут генменеджер Алексей Лихачев выглядит фигурой непотопляемой и крепко встроенной в систему отношений, хотя очевидно, что корпорация нуждается в обновлении и кадров, и стратегии развития. Доля атомной генерации в энергобалансе должна расти куда более амбициозными темпами, чем заложенные в государственные цели – 23–25% к 2040–2045 годам. Это необходимо стране, чтобы не отстать в становлении нового технологического уклада и гонке ИИ.</w:t>
      </w:r>
    </w:p>
    <w:p w14:paraId="4C5EE775" w14:textId="77777777" w:rsidR="00C1097B" w:rsidRDefault="00C1097B" w:rsidP="00C1097B">
      <w:r>
        <w:t>Сегодня в России много крупных госкомпаний и монополистов, которые работают плохо, нарабатывают гигантские убытки и долги, а их менеджмент, удобный для определенных групп влияния, остается на месте. Хотя он принципиально не способен работать в конкурентной среде с фокусом на снижение издержек и повышение эффективности. Потому что функционирует в условиях МБО.</w:t>
      </w:r>
    </w:p>
    <w:p w14:paraId="6FE25116" w14:textId="77777777" w:rsidR="00C1097B" w:rsidRDefault="00C1097B" w:rsidP="00C1097B">
      <w:r>
        <w:t>Такие госгиганты, требуя бесконечных подачек от государства, являются источником образования дыр в бюджете, которые затыкаются за счет повышения налогов и иных сборов с граждан и участников рынка, то есть за счет ухудшения делового, инвестиционного и потребительского климата.</w:t>
      </w:r>
    </w:p>
    <w:p w14:paraId="584DB42C" w14:textId="77777777" w:rsidR="00C1097B" w:rsidRDefault="00C1097B" w:rsidP="00C1097B">
      <w:r>
        <w:t>В экономике чудес не бывает. Как бы ни были привычны, удобны и дороги кому-то менеджеры больших компаний, устойчиво генерирующих долги и убытки, правительство обязано проявлять принципиальность в оценке их деятельности. И смело идти на необходимые кадровые управленческие решения. Генерировать убытки – ума много не надо…</w:t>
      </w:r>
    </w:p>
    <w:p w14:paraId="3805ED80" w14:textId="77777777" w:rsidR="00C1097B" w:rsidRDefault="00C1097B" w:rsidP="00C1097B">
      <w:r>
        <w:t>Янош Корнаи научно доказал, что МБО – путь на свалку тех типов экономических моделей, что годами, десятилетиями удерживают на плаву компании, которые давно нуждаются в радикальной реорганизации и перезапуске. А иногда и банкротстве.</w:t>
      </w:r>
    </w:p>
    <w:p w14:paraId="158C626B" w14:textId="56752875" w:rsidR="00C1097B" w:rsidRPr="00FA00FB" w:rsidRDefault="00C1097B" w:rsidP="00C1097B">
      <w:r>
        <w:t>Как бы искренне ни радели нынешние вожди экономики за благо России, они должны осознавать, что зонтик МБО по мере расширения охвата, создавая иллюзию оперативной ловкости управления процессами, стратегически ведет экономическую систему к коллапсу. Неизбежному. Раньше или позже…</w:t>
      </w:r>
    </w:p>
    <w:p w14:paraId="124DA6E2" w14:textId="47221B3F" w:rsidR="00495643" w:rsidRPr="00495643" w:rsidRDefault="00495643" w:rsidP="00495643">
      <w:pPr>
        <w:pStyle w:val="2"/>
      </w:pPr>
      <w:bookmarkStart w:id="131" w:name="_Toc225749790"/>
      <w:r w:rsidRPr="00495643">
        <w:t>МК, 28.03.2026, Рынок труда стареет и реальных путей его омоложения пока не видно</w:t>
      </w:r>
      <w:bookmarkEnd w:id="131"/>
    </w:p>
    <w:p w14:paraId="7507152C" w14:textId="77777777" w:rsidR="00495643" w:rsidRPr="00D02D24" w:rsidRDefault="00495643" w:rsidP="00495643">
      <w:pPr>
        <w:pStyle w:val="3"/>
      </w:pPr>
      <w:bookmarkStart w:id="132" w:name="_Toc225749791"/>
      <w:r w:rsidRPr="00495643">
        <w:t xml:space="preserve">Некоторые отрасли российской экономики столкнулись с проблемой старения своих работников. Об этом сообщил министр труда и социальной защиты РФ Антон Котяков. </w:t>
      </w:r>
      <w:r w:rsidRPr="00D02D24">
        <w:t>По его словам, в восьми отраслях доля работников, которым более 50 лет, составляет 35 % от общего числа занятых. Тогда как средний возраст россиян на рынке труда равен 42,5 годам. Насколько серьезна проблема, и можно ли ее решить?</w:t>
      </w:r>
      <w:bookmarkEnd w:id="132"/>
    </w:p>
    <w:p w14:paraId="2BC421D0" w14:textId="77777777" w:rsidR="00495643" w:rsidRPr="00D02D24" w:rsidRDefault="00495643" w:rsidP="00495643">
      <w:r w:rsidRPr="00D02D24">
        <w:t>Какие именно отрасли вызывают опасения у министра, он не уточнил. Но можно предположить, что те, где по-прежнему велика доля физического труда: металлургия, обрабатывающая и горнодобывающая промышленность, сельское хозяйство Еще эксперты отмечают, что нет замены педагогам и врачам.</w:t>
      </w:r>
    </w:p>
    <w:p w14:paraId="1E51E089" w14:textId="77777777" w:rsidR="00495643" w:rsidRPr="00D02D24" w:rsidRDefault="00495643" w:rsidP="00495643">
      <w:r w:rsidRPr="00D02D24">
        <w:lastRenderedPageBreak/>
        <w:t>Что не вызывает сомнений, так это то, что рынок труда продолжает стареть: это естественный процесс и его остановить нельзя. Пока официально называются только общие цифры по дефициту кадров в стране - без учета старения. Так, в минувшем году количество вакансий в сегменте рабочих профессий увеличилось на 25 % и не похоже, что в нынешнем году эти вакансии закрылись.</w:t>
      </w:r>
    </w:p>
    <w:p w14:paraId="461FB58C" w14:textId="77777777" w:rsidR="00495643" w:rsidRPr="00D02D24" w:rsidRDefault="00495643" w:rsidP="00495643">
      <w:r w:rsidRPr="00D02D24">
        <w:t>Если сегодня средний возраст сотрудника более 42 годов, то получается, что уже к 2032 году практически повсеместно будут работать люди от 50 и старше. Чтобы ситуация оставалась стабильной, вице-премьер Татьяна Голикова ранее заявила, что уже в ближайшие 7 лет в экономику необходимо привлечь порядка 12 миллионов человек.</w:t>
      </w:r>
    </w:p>
    <w:p w14:paraId="4984842A" w14:textId="77777777" w:rsidR="00495643" w:rsidRPr="00D02D24" w:rsidRDefault="00495643" w:rsidP="00495643">
      <w:r w:rsidRPr="00D02D24">
        <w:t>Удастся ли властям решить эти проблемы: и с подготовкой профессиональных кадров, и с демографией? По данным Росстата, в 2025 году дефицит рабочих профессий, где и отмечается возрастной перекос, составлял свыше 800 тысяч человек</w:t>
      </w:r>
    </w:p>
    <w:p w14:paraId="7BCF23F5" w14:textId="77777777" w:rsidR="00495643" w:rsidRPr="00D02D24" w:rsidRDefault="00495643" w:rsidP="00495643">
      <w:r w:rsidRPr="00D02D24">
        <w:t>Эксперты видят только два пути выхода из этого тупика: или в очередной раз повышать пенсионный возраст, что, разумеется, вызовет бурную реакцию протеста. Или его официально не повышать, но стимулировать пожилых тркдящихся рублем, чтобы они продолжали работать до глубокой старости. Оба варианты так себе. После 65 лет человек, даже при всем желании, не сможет составить конкуренцию молодому сопернику и повышение зарплаты должного эффекта не даст.</w:t>
      </w:r>
    </w:p>
    <w:p w14:paraId="54A37300" w14:textId="77777777" w:rsidR="00495643" w:rsidRPr="00D02D24" w:rsidRDefault="00495643" w:rsidP="00495643">
      <w:r w:rsidRPr="00D02D24">
        <w:t>Доктор экономических наук Алексей Зубец согласен с тем, что возрастная проблема на рынке труда есть, население страны стареет.</w:t>
      </w:r>
    </w:p>
    <w:p w14:paraId="1D7FB0BA" w14:textId="77777777" w:rsidR="00495643" w:rsidRPr="00D02D24" w:rsidRDefault="00495643" w:rsidP="00495643">
      <w:r w:rsidRPr="00D02D24">
        <w:t>- Еще недавно средний возраст работающих россиян составлял 35-38 дет, а сейчас уже перевалил за 40, - говорит он. - Но тут возникает вопрос: могут ли выполнять свои функции работники, которым больше 50 лет или нет? Если они в состоянии работать, то годы не являются помехой.</w:t>
      </w:r>
    </w:p>
    <w:p w14:paraId="46AB8E5C" w14:textId="77777777" w:rsidR="00495643" w:rsidRPr="00D02D24" w:rsidRDefault="00495643" w:rsidP="00495643">
      <w:r w:rsidRPr="00D02D24">
        <w:t>Возраст 50+ отслеживался, когда в стране основная масса граждан занималась физическим трудом - на заводах, у мартеновских печей и так далее. Сегодня рынок труда структурировался, и таких отраслей с тяжелым и вредным производством осталось немного. Основную часть составляет интеллектуальный труд, в том числе офисный. Количество сфер, в которых нет ограничений по возрасту, увеличилось.</w:t>
      </w:r>
    </w:p>
    <w:p w14:paraId="3E814181" w14:textId="77777777" w:rsidR="00495643" w:rsidRPr="00D02D24" w:rsidRDefault="00495643" w:rsidP="00495643">
      <w:r w:rsidRPr="00D02D24">
        <w:t>- Обрабатывающие отрасли - основа экономики, там стареет рабочий класс. Каким образом решать эту проблему?</w:t>
      </w:r>
    </w:p>
    <w:p w14:paraId="7FBAC2C8" w14:textId="77777777" w:rsidR="00495643" w:rsidRPr="00D02D24" w:rsidRDefault="00495643" w:rsidP="00495643">
      <w:r w:rsidRPr="00D02D24">
        <w:t>- Только механизацией и автоматизацией труда, повышением производительности. Чем, к сожалению, Россия похвастаться пока не может.</w:t>
      </w:r>
    </w:p>
    <w:p w14:paraId="3ACF7974" w14:textId="77777777" w:rsidR="00495643" w:rsidRPr="00D02D24" w:rsidRDefault="00495643" w:rsidP="00495643">
      <w:r w:rsidRPr="00D02D24">
        <w:t>- А еще какие-то варианты существуют?</w:t>
      </w:r>
    </w:p>
    <w:p w14:paraId="4473284A" w14:textId="77777777" w:rsidR="00495643" w:rsidRPr="00D02D24" w:rsidRDefault="00495643" w:rsidP="00495643">
      <w:r w:rsidRPr="00D02D24">
        <w:t>- Развивать программу здорового долголетия. Она позволяет держать ветеранов в хорошей форме, чтобы они были способны выполнять трудовые функции. Необходимо прививать нашим гражданам потребность в долгой старости, пропагандировать здоровый образ жизни.</w:t>
      </w:r>
    </w:p>
    <w:p w14:paraId="10DD6DDC" w14:textId="77777777" w:rsidR="00495643" w:rsidRPr="00FA00FB" w:rsidRDefault="00495643" w:rsidP="00495643">
      <w:r w:rsidRPr="00D02D24">
        <w:t xml:space="preserve">- Наверное, нам легче заняться механизацией производства, чем агитировать россиян за здоровый образ жизни. </w:t>
      </w:r>
      <w:r w:rsidRPr="00FA00FB">
        <w:t>Вряд ли такой вариант даст эффект.</w:t>
      </w:r>
    </w:p>
    <w:p w14:paraId="19CC55A2" w14:textId="77777777" w:rsidR="00495643" w:rsidRPr="00D02D24" w:rsidRDefault="00495643" w:rsidP="00495643">
      <w:r w:rsidRPr="00D02D24">
        <w:t xml:space="preserve">- Не соглашусь с вами. Здоровый образ жизни способен сыграть существенную роль. Есть пример Южной Кореи. Формально там на пенсию выходят в 65 лет, но фактически </w:t>
      </w:r>
      <w:r w:rsidRPr="00D02D24">
        <w:lastRenderedPageBreak/>
        <w:t>люди работают до 72-73 лет. Повышение реально трудового возраста до 70 лет - это абсолютно возможно.</w:t>
      </w:r>
    </w:p>
    <w:p w14:paraId="4EFDF0FB" w14:textId="77777777" w:rsidR="00495643" w:rsidRPr="00D02D24" w:rsidRDefault="00495643" w:rsidP="00495643">
      <w:r w:rsidRPr="00D02D24">
        <w:t>- Власти заявляют, что к 2032 году рынку труда потребуется дополнительно 12 миллионов человек. Мы их сможем найти?</w:t>
      </w:r>
    </w:p>
    <w:p w14:paraId="7F12B1CF" w14:textId="77777777" w:rsidR="00495643" w:rsidRPr="00D02D24" w:rsidRDefault="00495643" w:rsidP="00495643">
      <w:r w:rsidRPr="00D02D24">
        <w:t>- Если только завести мигрантов из Бангладеш и Индии. Это снизит средний возраст работающих россиян. Но нужно ли нам такое омоложение рынка труда? Ключевой вопрос опять упирается в повышение производительности труда. Именно к этому нас призывает и президент Владимир Путин. Если будут реализованы такие программы, цифра среднего возраста работников сильно снизится. У нас огромное количество людей работают грузчиками и продавцами в торговле, фасовщиками товара на складах и в хранилищах, водителями транспортных средств.</w:t>
      </w:r>
    </w:p>
    <w:p w14:paraId="0B3C503B" w14:textId="77777777" w:rsidR="00495643" w:rsidRPr="00D02D24" w:rsidRDefault="00495643" w:rsidP="00495643">
      <w:r w:rsidRPr="00D02D24">
        <w:t>- Кого принято считать старым и не перспективным, существуют ли международные стандарты?</w:t>
      </w:r>
    </w:p>
    <w:p w14:paraId="2D5F33D9" w14:textId="23DEAED8" w:rsidR="00495643" w:rsidRPr="00D02D24" w:rsidRDefault="00495643" w:rsidP="00495643">
      <w:r w:rsidRPr="00D02D24">
        <w:t>- По данным ООН, старость начинается в 75 лет. В большинстве развитых стран, на пенсию выходят в 65-67 лет и еще около 20 лет ветераны спокойно живут, а многие и продолжают работать.</w:t>
      </w:r>
    </w:p>
    <w:p w14:paraId="03279A0F" w14:textId="3A13B501" w:rsidR="00495643" w:rsidRPr="00FA00FB" w:rsidRDefault="002A450A" w:rsidP="00495643">
      <w:hyperlink r:id="rId41" w:history="1">
        <w:r w:rsidR="00495643" w:rsidRPr="00A04E4F">
          <w:rPr>
            <w:rStyle w:val="a3"/>
            <w:lang w:val="en-US"/>
          </w:rPr>
          <w:t>https</w:t>
        </w:r>
        <w:r w:rsidR="00495643" w:rsidRPr="00D02D24">
          <w:rPr>
            <w:rStyle w:val="a3"/>
          </w:rPr>
          <w:t>://</w:t>
        </w:r>
        <w:r w:rsidR="00495643" w:rsidRPr="00A04E4F">
          <w:rPr>
            <w:rStyle w:val="a3"/>
            <w:lang w:val="en-US"/>
          </w:rPr>
          <w:t>www</w:t>
        </w:r>
        <w:r w:rsidR="00495643" w:rsidRPr="00D02D24">
          <w:rPr>
            <w:rStyle w:val="a3"/>
          </w:rPr>
          <w:t>.</w:t>
        </w:r>
        <w:r w:rsidR="00495643" w:rsidRPr="00A04E4F">
          <w:rPr>
            <w:rStyle w:val="a3"/>
            <w:lang w:val="en-US"/>
          </w:rPr>
          <w:t>mk</w:t>
        </w:r>
        <w:r w:rsidR="00495643" w:rsidRPr="00D02D24">
          <w:rPr>
            <w:rStyle w:val="a3"/>
          </w:rPr>
          <w:t>.</w:t>
        </w:r>
        <w:r w:rsidR="00495643" w:rsidRPr="00A04E4F">
          <w:rPr>
            <w:rStyle w:val="a3"/>
            <w:lang w:val="en-US"/>
          </w:rPr>
          <w:t>ru</w:t>
        </w:r>
        <w:r w:rsidR="00495643" w:rsidRPr="00D02D24">
          <w:rPr>
            <w:rStyle w:val="a3"/>
          </w:rPr>
          <w:t>/</w:t>
        </w:r>
        <w:r w:rsidR="00495643" w:rsidRPr="00A04E4F">
          <w:rPr>
            <w:rStyle w:val="a3"/>
            <w:lang w:val="en-US"/>
          </w:rPr>
          <w:t>economics</w:t>
        </w:r>
        <w:r w:rsidR="00495643" w:rsidRPr="00D02D24">
          <w:rPr>
            <w:rStyle w:val="a3"/>
          </w:rPr>
          <w:t>/2026/03/28/</w:t>
        </w:r>
        <w:r w:rsidR="00495643" w:rsidRPr="00A04E4F">
          <w:rPr>
            <w:rStyle w:val="a3"/>
            <w:lang w:val="en-US"/>
          </w:rPr>
          <w:t>rynok</w:t>
        </w:r>
        <w:r w:rsidR="00495643" w:rsidRPr="00D02D24">
          <w:rPr>
            <w:rStyle w:val="a3"/>
          </w:rPr>
          <w:t>-</w:t>
        </w:r>
        <w:r w:rsidR="00495643" w:rsidRPr="00A04E4F">
          <w:rPr>
            <w:rStyle w:val="a3"/>
            <w:lang w:val="en-US"/>
          </w:rPr>
          <w:t>truda</w:t>
        </w:r>
        <w:r w:rsidR="00495643" w:rsidRPr="00D02D24">
          <w:rPr>
            <w:rStyle w:val="a3"/>
          </w:rPr>
          <w:t>-</w:t>
        </w:r>
        <w:r w:rsidR="00495643" w:rsidRPr="00A04E4F">
          <w:rPr>
            <w:rStyle w:val="a3"/>
            <w:lang w:val="en-US"/>
          </w:rPr>
          <w:t>stareet</w:t>
        </w:r>
        <w:r w:rsidR="00495643" w:rsidRPr="00D02D24">
          <w:rPr>
            <w:rStyle w:val="a3"/>
          </w:rPr>
          <w:t>-</w:t>
        </w:r>
        <w:r w:rsidR="00495643" w:rsidRPr="00A04E4F">
          <w:rPr>
            <w:rStyle w:val="a3"/>
            <w:lang w:val="en-US"/>
          </w:rPr>
          <w:t>rossiyanam</w:t>
        </w:r>
        <w:r w:rsidR="00495643" w:rsidRPr="00D02D24">
          <w:rPr>
            <w:rStyle w:val="a3"/>
          </w:rPr>
          <w:t>-</w:t>
        </w:r>
        <w:r w:rsidR="00495643" w:rsidRPr="00A04E4F">
          <w:rPr>
            <w:rStyle w:val="a3"/>
            <w:lang w:val="en-US"/>
          </w:rPr>
          <w:t>mogut</w:t>
        </w:r>
        <w:r w:rsidR="00495643" w:rsidRPr="00D02D24">
          <w:rPr>
            <w:rStyle w:val="a3"/>
          </w:rPr>
          <w:t>-</w:t>
        </w:r>
        <w:r w:rsidR="00495643" w:rsidRPr="00A04E4F">
          <w:rPr>
            <w:rStyle w:val="a3"/>
            <w:lang w:val="en-US"/>
          </w:rPr>
          <w:t>predlozhit</w:t>
        </w:r>
        <w:r w:rsidR="00495643" w:rsidRPr="00D02D24">
          <w:rPr>
            <w:rStyle w:val="a3"/>
          </w:rPr>
          <w:t>-</w:t>
        </w:r>
        <w:r w:rsidR="00495643" w:rsidRPr="00A04E4F">
          <w:rPr>
            <w:rStyle w:val="a3"/>
            <w:lang w:val="en-US"/>
          </w:rPr>
          <w:t>rabotat</w:t>
        </w:r>
        <w:r w:rsidR="00495643" w:rsidRPr="00D02D24">
          <w:rPr>
            <w:rStyle w:val="a3"/>
          </w:rPr>
          <w:t>-</w:t>
        </w:r>
        <w:r w:rsidR="00495643" w:rsidRPr="00A04E4F">
          <w:rPr>
            <w:rStyle w:val="a3"/>
            <w:lang w:val="en-US"/>
          </w:rPr>
          <w:t>do</w:t>
        </w:r>
        <w:r w:rsidR="00495643" w:rsidRPr="00D02D24">
          <w:rPr>
            <w:rStyle w:val="a3"/>
          </w:rPr>
          <w:t>-70-</w:t>
        </w:r>
        <w:r w:rsidR="00495643" w:rsidRPr="00A04E4F">
          <w:rPr>
            <w:rStyle w:val="a3"/>
            <w:lang w:val="en-US"/>
          </w:rPr>
          <w:t>let</w:t>
        </w:r>
        <w:r w:rsidR="00495643" w:rsidRPr="00D02D24">
          <w:rPr>
            <w:rStyle w:val="a3"/>
          </w:rPr>
          <w:t>.</w:t>
        </w:r>
        <w:r w:rsidR="00495643" w:rsidRPr="00A04E4F">
          <w:rPr>
            <w:rStyle w:val="a3"/>
            <w:lang w:val="en-US"/>
          </w:rPr>
          <w:t>html</w:t>
        </w:r>
      </w:hyperlink>
      <w:r w:rsidR="00495643" w:rsidRPr="00D02D24">
        <w:t xml:space="preserve"> </w:t>
      </w:r>
    </w:p>
    <w:p w14:paraId="30C30981" w14:textId="3C91DBB5" w:rsidR="00D02D24" w:rsidRPr="00D02D24" w:rsidRDefault="00D02D24" w:rsidP="00D02D24">
      <w:pPr>
        <w:pStyle w:val="2"/>
      </w:pPr>
      <w:bookmarkStart w:id="133" w:name="_Toc225749792"/>
      <w:r w:rsidRPr="00D02D24">
        <w:t>Ведомости, 30.03.2026, Эксперты предположили, как Минэк изменит прогноз в апреле</w:t>
      </w:r>
      <w:bookmarkEnd w:id="133"/>
    </w:p>
    <w:p w14:paraId="3B034B99" w14:textId="77777777" w:rsidR="00D02D24" w:rsidRPr="001A5D4D" w:rsidRDefault="00D02D24" w:rsidP="00D02D24">
      <w:pPr>
        <w:pStyle w:val="3"/>
      </w:pPr>
      <w:bookmarkStart w:id="134" w:name="_Toc225749793"/>
      <w:r w:rsidRPr="001A5D4D">
        <w:t>Минэкономразвития понизит ожидания по росту ВВП в этом году с 1,3%, которые фигурируют в сентябрьской версии сценарных условий, заявил журналистам глава министерства Максим Решетников. Новый прогноз ведомство представит в апреле. "Мы предполагали, что первое полугодие будет сложным. Оно таким и оказалось. Все текущие показатели учтем в новом прогнозе, работа над ним сейчас идет", - сказал министр (цитата по "Интерфаксу"). Снижение ключевой ставки имеет отложенный эффект и мало уже повлияет на ситуацию в 2026 г., отметил министр.</w:t>
      </w:r>
      <w:bookmarkEnd w:id="134"/>
    </w:p>
    <w:p w14:paraId="0877F7BD" w14:textId="77777777" w:rsidR="00D02D24" w:rsidRPr="001A5D4D" w:rsidRDefault="00D02D24" w:rsidP="00D02D24">
      <w:r w:rsidRPr="001A5D4D">
        <w:t xml:space="preserve">Министерство оценит, как на оживление экономики влияет постепенное смягчение денежно-кредитной политики (ДКП). "Очень многое сейчас будет зависеть от ответа на ряд долгосрочных вызовов. Первое - какие будут сценарные условия (цена нефти и курс рубля. - "Ведомости"). Исходя из этого - какой будет ситуация с бюджетом и какие меры будут приняты для долгосрочной сбалансированности бюджета", - отметил Решетников. По его словам, исходя из этого будет понятна и долгосрочная политика ЦБ. Сейчас правительство очень плотно взаимодействует с ЦБ, обсуждает структуру кредитования - как кредит госсектору, в том числе регионам и госкомпаниям, - влияет на ДКП. </w:t>
      </w:r>
      <w:r w:rsidRPr="00D02D24">
        <w:rPr>
          <w:lang w:val="en-US"/>
        </w:rPr>
        <w:t>E</w:t>
      </w:r>
      <w:r w:rsidRPr="001A5D4D">
        <w:t>сть еще большой сектор, который завязан на крупнейшие проекты с господдержкой, в том числе фабрика проектного финансирования, соглашения о защите и поощрении капиталовложений (СЗПК).</w:t>
      </w:r>
    </w:p>
    <w:p w14:paraId="7D67C840" w14:textId="77777777" w:rsidR="00D02D24" w:rsidRPr="001A5D4D" w:rsidRDefault="00D02D24" w:rsidP="00D02D24">
      <w:r w:rsidRPr="001A5D4D">
        <w:t xml:space="preserve">По оценке Минэкономразвития, ВВП в январе сократился на 2,1% после роста на 1,9% в декабре. Отрицательная динамика российской экономики в начале 2026 г. отчасти связана с сезонными факторами - в январе было меньше рабочих дней, чем в </w:t>
      </w:r>
      <w:r w:rsidRPr="001A5D4D">
        <w:lastRenderedPageBreak/>
        <w:t>аналогичном месяце прошлого года, говорил президент России Владимир Путин. Он призвал правительство вернуть страну на траекторию устойчивого экономического роста с замедлением инфляции и сохранением стабильности на рынке труда. Рост российской экономики продолжит замедляться в первом полугодии 2026 г., говорил в феврале Решетников. Восстановление экономики "в лучшем случае" начнется в конце этого года или в начале 2027 г., отмечал министр тогда.</w:t>
      </w:r>
    </w:p>
    <w:p w14:paraId="117A411B" w14:textId="77777777" w:rsidR="00D02D24" w:rsidRPr="001A5D4D" w:rsidRDefault="00D02D24" w:rsidP="00D02D24">
      <w:r w:rsidRPr="001A5D4D">
        <w:t xml:space="preserve">Председатель ЦБ Эльвира Набиуллина признавала, что экономическая активность в России в начале 2026 г. складывается ниже ожиданий ЦБ на </w:t>
      </w:r>
      <w:r w:rsidRPr="00D02D24">
        <w:rPr>
          <w:lang w:val="en-US"/>
        </w:rPr>
        <w:t>I</w:t>
      </w:r>
      <w:r w:rsidRPr="001A5D4D">
        <w:t xml:space="preserve"> квартал (рост на 1,6%). В целом прогноз ЦБ по росту ВВП на 2026 г. в диапазоне 0,5-1,5% пока сохраняется, говорила Набиуллина 20 марта. Экономика России резко замедлила темпы роста, поддержку ей оказывают смягчение политики ЦБ и меры правительства, говорил "Ведомостям" 26 марта глава ВТБ Андрей Костин. Экономический рост будет ниже, чем в последние 2-3 года, добавил банкир. В прошлом году ВВП вырос на 1% после роста на 4,3% в 2024 г. и 4,1% в 2023 г.</w:t>
      </w:r>
    </w:p>
    <w:p w14:paraId="1A20540B" w14:textId="77777777" w:rsidR="00D02D24" w:rsidRPr="001A5D4D" w:rsidRDefault="00D02D24" w:rsidP="00D02D24">
      <w:r w:rsidRPr="001A5D4D">
        <w:t>Российская экономика оказалась на грани стагфляции, при которой рост цен сочетается с застоем ВВП, сообщили аналитики Центра макроэкономического анализа и краткосрочного прогнозирования в обзоре 10 марта. Сдерживать рост цен помогает слабый спрос и укрепление рубля, при этом рост ВВП остается слабым, отмечают аналитики. Они указывают на то, что в большинстве гражданских отраслей промышленности наблюдается стагнация, а прибыльность предприятий снижается.</w:t>
      </w:r>
    </w:p>
    <w:p w14:paraId="6544FC6A" w14:textId="77777777" w:rsidR="00D02D24" w:rsidRPr="008D039F" w:rsidRDefault="00D02D24" w:rsidP="00D02D24">
      <w:r w:rsidRPr="001A5D4D">
        <w:t xml:space="preserve">Минэкономразвития может "сместить" прогноз в район роста на 0,9-1,1%, считает директор аналитического департамента ИК "Регион" Валерий Вайсберг. При этом он отмечает, что его прогноз находится ниже этого диапазона. </w:t>
      </w:r>
      <w:r w:rsidRPr="008D039F">
        <w:t xml:space="preserve">Худшим, по мнению Вайсберга, окажется </w:t>
      </w:r>
      <w:r w:rsidRPr="00D02D24">
        <w:rPr>
          <w:lang w:val="en-US"/>
        </w:rPr>
        <w:t>I</w:t>
      </w:r>
      <w:r w:rsidRPr="008D039F">
        <w:t xml:space="preserve"> квартал текущего года.</w:t>
      </w:r>
    </w:p>
    <w:p w14:paraId="22946738" w14:textId="77777777" w:rsidR="00D02D24" w:rsidRPr="001A5D4D" w:rsidRDefault="00D02D24" w:rsidP="00D02D24">
      <w:r w:rsidRPr="001A5D4D">
        <w:t xml:space="preserve">Главный экономист "Эксперт РА" Антон Табах прогнозирует рост ВВП в 2026 г. на 1,1%, но снижение до 1% "не удивит", добавляет он. Наихудшие показатели он ожидает во </w:t>
      </w:r>
      <w:r w:rsidRPr="00D02D24">
        <w:rPr>
          <w:lang w:val="en-US"/>
        </w:rPr>
        <w:t>II</w:t>
      </w:r>
      <w:r w:rsidRPr="001A5D4D">
        <w:t>-</w:t>
      </w:r>
      <w:r w:rsidRPr="00D02D24">
        <w:rPr>
          <w:lang w:val="en-US"/>
        </w:rPr>
        <w:t>III</w:t>
      </w:r>
      <w:r w:rsidRPr="001A5D4D">
        <w:t xml:space="preserve"> квартале "с ростом около нуля и даже микроскопическим минусом". Среди негативных факторов, определяющих эту динамику, Табах называет дорогие деньги, вялый спрос и крепкий рубль. "Теперь еще может добавиться скупой на расходы и жадный до налогов бюджет", - добавляет он.</w:t>
      </w:r>
    </w:p>
    <w:p w14:paraId="32489AB9" w14:textId="77777777" w:rsidR="00D02D24" w:rsidRPr="001A5D4D" w:rsidRDefault="00D02D24" w:rsidP="00D02D24">
      <w:r w:rsidRPr="001A5D4D">
        <w:t xml:space="preserve">Сейчас нельзя ничего прогнозировать, так как появились новые динамические вводные в виде войны на Ближнем Востоке, которые могут изменить всю конфигурацию траектории мировой экономики и цен на сырье, меняя полностью и экспортный потенциал России, говорит автор </w:t>
      </w:r>
      <w:r w:rsidRPr="00D02D24">
        <w:rPr>
          <w:lang w:val="en-US"/>
        </w:rPr>
        <w:t>Telegram</w:t>
      </w:r>
      <w:r w:rsidRPr="001A5D4D">
        <w:t xml:space="preserve">-канала </w:t>
      </w:r>
      <w:r w:rsidRPr="00D02D24">
        <w:rPr>
          <w:lang w:val="en-US"/>
        </w:rPr>
        <w:t>Spydell</w:t>
      </w:r>
      <w:r w:rsidRPr="001A5D4D">
        <w:t xml:space="preserve"> </w:t>
      </w:r>
      <w:r w:rsidRPr="00D02D24">
        <w:rPr>
          <w:lang w:val="en-US"/>
        </w:rPr>
        <w:t>Finance</w:t>
      </w:r>
      <w:r w:rsidRPr="001A5D4D">
        <w:t xml:space="preserve"> Павел Рябов.</w:t>
      </w:r>
    </w:p>
    <w:p w14:paraId="26647AB5" w14:textId="77777777" w:rsidR="00D02D24" w:rsidRPr="001A5D4D" w:rsidRDefault="00D02D24" w:rsidP="00D02D24">
      <w:r w:rsidRPr="001A5D4D">
        <w:t>Без этого фактора, вероятно, падение ВВП в 2026 г. составило бы 1-2% при условии консолидации расходов и жесткой ДКП. Военные действия на Ближнем Востоке могут стабилизировать макроэкономические условия или даже привести к росту экономики в зависимости от внешних условий и продолжительности, считает Рябов.</w:t>
      </w:r>
    </w:p>
    <w:p w14:paraId="77C440E0" w14:textId="77777777" w:rsidR="00D02D24" w:rsidRPr="001A5D4D" w:rsidRDefault="00D02D24" w:rsidP="00D02D24">
      <w:r w:rsidRPr="001A5D4D">
        <w:t>Главным фактором, влияющим на динамику ВВП, остается потребительский спрос, а ухудшение общей оценки может быть объяснено ожидаемым замедлением роста мировой экономики и, как следствие, сокращением внешнего спроса на российский экспорт, считает Вайсберг. "По моему мнению, шок предложения на газовом и нефтяном рынке носит более долгосрочный характер, чем полагает консенсус, и мы можем увидеть повышенные цены в течение нескольких лет", - говорит эксперт.</w:t>
      </w:r>
    </w:p>
    <w:p w14:paraId="21160D5A" w14:textId="3EF9CA62" w:rsidR="00D02D24" w:rsidRPr="00FA00FB" w:rsidRDefault="00D02D24" w:rsidP="00D02D24">
      <w:r w:rsidRPr="00FA00FB">
        <w:lastRenderedPageBreak/>
        <w:t>Анастасия Бойко, Дарья Мосолкина</w:t>
      </w:r>
    </w:p>
    <w:p w14:paraId="696CA157" w14:textId="77777777" w:rsidR="00632E2C" w:rsidRPr="00DF3AA9" w:rsidRDefault="00632E2C" w:rsidP="00632E2C">
      <w:pPr>
        <w:pStyle w:val="2"/>
      </w:pPr>
      <w:bookmarkStart w:id="135" w:name="_Toc225749794"/>
      <w:r w:rsidRPr="00DF3AA9">
        <w:t>Интерфакс, 27.03.2026, Минэкономразвития ожидало замедления экономики РФ в начале года</w:t>
      </w:r>
      <w:bookmarkEnd w:id="135"/>
    </w:p>
    <w:p w14:paraId="07766C36" w14:textId="77777777" w:rsidR="00632E2C" w:rsidRPr="00DF3AA9" w:rsidRDefault="00632E2C" w:rsidP="00720848">
      <w:pPr>
        <w:pStyle w:val="3"/>
      </w:pPr>
      <w:bookmarkStart w:id="136" w:name="_Toc225749795"/>
      <w:r w:rsidRPr="00DF3AA9">
        <w:t>Замедление экономики РФ в начале года было ожидаемым, а снижение ключевой ставки мало повлияет на динамику ВВП в 2026 г., заявил глава Минэкономразвития Максим Решетников. В апреле министерство понизит прогноз по росту ВВП РФ в текущем году с 1,3% в сентябрьской версии сценарных условий, сказал он журналистам в кулуарах Евразийского межправительственного совета в Шымкенте (Казахстан).</w:t>
      </w:r>
      <w:bookmarkEnd w:id="136"/>
    </w:p>
    <w:p w14:paraId="652212C8" w14:textId="1F617CC3" w:rsidR="00632E2C" w:rsidRPr="00DF3AA9" w:rsidRDefault="00D87BD6" w:rsidP="00632E2C">
      <w:r>
        <w:t>«</w:t>
      </w:r>
      <w:r w:rsidR="00632E2C" w:rsidRPr="00DF3AA9">
        <w:t>Мы предполагали, что первое полугодие будет сложным. Оно таким и оказалось. Все текущие показатели учтем в новом прогнозе, работа над ним сейчас идет</w:t>
      </w:r>
      <w:r>
        <w:t>»</w:t>
      </w:r>
      <w:r w:rsidR="00632E2C" w:rsidRPr="00DF3AA9">
        <w:t>, - сказал министр, комментируя снижение промпроизводства в РФ в годовом выражении в январе-феврале.</w:t>
      </w:r>
    </w:p>
    <w:p w14:paraId="67376137" w14:textId="64E37146" w:rsidR="00632E2C" w:rsidRPr="00DF3AA9" w:rsidRDefault="00632E2C" w:rsidP="00632E2C">
      <w:r w:rsidRPr="00DF3AA9">
        <w:t xml:space="preserve">Отвечая на вопрос, ожидает ли он, что во второй половине года возможно оживление на фоне постепенного смягчения денежно-кредитной политики, министр сказал: </w:t>
      </w:r>
      <w:r w:rsidR="00D87BD6">
        <w:t>«</w:t>
      </w:r>
      <w:r w:rsidRPr="00DF3AA9">
        <w:t>Сейчас посмотрим. Вы же видите, что ЦБ делает шаги</w:t>
      </w:r>
      <w:r w:rsidR="00D87BD6">
        <w:t>»</w:t>
      </w:r>
      <w:r w:rsidRPr="00DF3AA9">
        <w:t>.</w:t>
      </w:r>
    </w:p>
    <w:p w14:paraId="52995DA9" w14:textId="490210E0" w:rsidR="00632E2C" w:rsidRPr="00DF3AA9" w:rsidRDefault="00D87BD6" w:rsidP="00632E2C">
      <w:r>
        <w:t>«</w:t>
      </w:r>
      <w:r w:rsidR="00632E2C" w:rsidRPr="00DF3AA9">
        <w:t>Очень многое сейчас будет зависеть от ответа на ряд долгосрочных вызовов. Первое - какие будут сценарные условия. Исходя из этого - какой будет ситуация с бюджетом, и какие меры будут предприняты для долгосрочной сбалансированности бюджета. Соответственно, исходя из этого будет понятна и долгосрочная политика ЦБ. Мы сейчас очень плотно с ними взаимодействуем, обсуждаем структуру кредитования. Очень сильно влияет на эту тему кредит государственному сектору, расширенному правительству - региональные бюджеты и госкомпании. Есть еще большой сектор кредитов, который завязан на крупнейшие проекты с государственной поддержкой - фабрика проектного финансирования, СЗПК и так далее</w:t>
      </w:r>
      <w:r>
        <w:t>»</w:t>
      </w:r>
      <w:r w:rsidR="00632E2C" w:rsidRPr="00DF3AA9">
        <w:t>, - пояснил Решетников.</w:t>
      </w:r>
    </w:p>
    <w:p w14:paraId="60AAFEB3" w14:textId="3982C724" w:rsidR="00632E2C" w:rsidRPr="00DF3AA9" w:rsidRDefault="00D87BD6" w:rsidP="00632E2C">
      <w:r>
        <w:t>«</w:t>
      </w:r>
      <w:r w:rsidR="00632E2C" w:rsidRPr="00DF3AA9">
        <w:t>Понятно, что снижение ставки имеет отложенный эффект и мало уже повлияет на ситуацию в 2026 году</w:t>
      </w:r>
      <w:r>
        <w:t>»</w:t>
      </w:r>
      <w:r w:rsidR="00632E2C" w:rsidRPr="00DF3AA9">
        <w:t>, - отметил глава Минэкономразвития. По его словам, министерство понизит прогноз роста ВВП РФ в 2026 году с действующих 1,3%, точные цифры будут понятны в апреле.</w:t>
      </w:r>
    </w:p>
    <w:p w14:paraId="1AF9FEDC" w14:textId="77777777" w:rsidR="00632E2C" w:rsidRPr="00DF3AA9" w:rsidRDefault="00632E2C" w:rsidP="00632E2C">
      <w:r w:rsidRPr="00DF3AA9">
        <w:t>Действующий прогноз ЦБ предусматривает рост ВВП РФ в интервале 0,5-1,5% в 2026 г. В рамках апрельского опорного заседания совета директоров Банк России также обновит свой макропрогноз.</w:t>
      </w:r>
    </w:p>
    <w:p w14:paraId="20660A1A" w14:textId="2E545336" w:rsidR="00632E2C" w:rsidRDefault="002A450A" w:rsidP="00632E2C">
      <w:hyperlink r:id="rId42" w:history="1">
        <w:r w:rsidR="00632E2C" w:rsidRPr="00DF3AA9">
          <w:rPr>
            <w:rStyle w:val="a3"/>
          </w:rPr>
          <w:t>https://www.interfax.ru/business/1080510</w:t>
        </w:r>
      </w:hyperlink>
      <w:r w:rsidR="00632E2C" w:rsidRPr="00DF3AA9">
        <w:t xml:space="preserve"> </w:t>
      </w:r>
    </w:p>
    <w:p w14:paraId="0DDEA199" w14:textId="7F70AAB1" w:rsidR="003B21FD" w:rsidRDefault="003B21FD" w:rsidP="003B21FD">
      <w:pPr>
        <w:pStyle w:val="2"/>
      </w:pPr>
      <w:bookmarkStart w:id="137" w:name="_Toc225749796"/>
      <w:r>
        <w:lastRenderedPageBreak/>
        <w:t>ТАСС, 29.03.2026</w:t>
      </w:r>
      <w:r w:rsidRPr="003B21FD">
        <w:t xml:space="preserve">, </w:t>
      </w:r>
      <w:r>
        <w:t>Пожилые россияне должны не "доживать", а вести активную жизнь - Слуцкий</w:t>
      </w:r>
      <w:bookmarkEnd w:id="137"/>
    </w:p>
    <w:p w14:paraId="23B4D2E9" w14:textId="5A4C5141" w:rsidR="003B21FD" w:rsidRDefault="003B21FD" w:rsidP="003B21FD">
      <w:pPr>
        <w:pStyle w:val="3"/>
      </w:pPr>
      <w:bookmarkStart w:id="138" w:name="_Toc225749797"/>
      <w:r>
        <w:t>Благоприятное взросление с активным образом жизни  в старости должно стать нормой в России вместо "дожития". Такое мнение выразил  лидер ЛДПР Леонид Слуцкий в рамках митинга "ЛДПР за великую Россию!", который  проходит в Москве.</w:t>
      </w:r>
      <w:bookmarkEnd w:id="138"/>
    </w:p>
    <w:p w14:paraId="6B0C0B09" w14:textId="77777777" w:rsidR="003B21FD" w:rsidRDefault="003B21FD" w:rsidP="003B21FD">
      <w:r>
        <w:t>"Нормой должно стать благоприятное взросление. Не "дожитие", а активное  долголетие. Жизнь каждого важна. Для наших родителей важно уважение, быть  полезным и нужным, достойная пенсия, помощь врача, внимание детей, защищенность  от мошенников. Социальные достижения будут фикцией, если старшее поколение  чувствует себя забытым. Великая Россия ценит своих стариков", сказал Слуцкий.</w:t>
      </w:r>
    </w:p>
    <w:p w14:paraId="481042AB" w14:textId="77777777" w:rsidR="003B21FD" w:rsidRDefault="003B21FD" w:rsidP="003B21FD">
      <w:r>
        <w:t>Он также отметил, что развитие страны нельзя измерять только ростом ВВП,  главным критерием должно стать то, как заработанные деньги улучшают жизнь  каждого конкретного человека. По словам политика, партия предлагает положить в  основу оценки развития страны показатели в человеческом измерении: доступность  жилья, безопасность труда, уровень бедности и неравенства, качество образования  и медицины, состояние окружающей среды.</w:t>
      </w:r>
    </w:p>
    <w:p w14:paraId="32DA7144" w14:textId="77777777" w:rsidR="003B21FD" w:rsidRDefault="003B21FD" w:rsidP="003B21FD">
      <w:r>
        <w:t>"Показатель развития страны должен отражать насколько экономический рост  конвертируется в социальные достижения. То есть насколько заработанные и потом  потраченные деньги улучшают жизнь конкретного человека. Нам нужен новый подход в  социальной поддержке граждан: не унизительная "социалка для нуждающихся", а  инвестиция в человеческий капитал. Инвестиция в будущее Великой России.  Социальные достижения должно в полной мере ощущать старшее поколение", -  подчеркнул председатель ЛДПР.</w:t>
      </w:r>
    </w:p>
    <w:p w14:paraId="0137FAB3" w14:textId="77777777" w:rsidR="003B21FD" w:rsidRDefault="003B21FD" w:rsidP="003B21FD">
      <w:r>
        <w:t>Слуцкий добавил, что традиционные методы оценки развития страны,  ориентированные исключительно на динамику ВВП, не отражают реального положения  дел - "если за ростом валового внутреннего продукта стоят расслоение общества,  обнищание населения, разрушение среды обитания и деградация, такое развитие  нельзя считать успешным", отметил он.</w:t>
      </w:r>
    </w:p>
    <w:p w14:paraId="722CB4A3" w14:textId="5B9952F5" w:rsidR="003B21FD" w:rsidRPr="00DF3AA9" w:rsidRDefault="003B21FD" w:rsidP="003B21FD">
      <w:r>
        <w:t>Также лидер партии подчеркнул, что важнейшая роль в новой социальной  стратегии должна быть отведена женщине, которая передает будущим поколениям  традиции, культуру и любовь к стране. Кроме того, по мнению Слуцкого, важно  прервать воспроизведение бедности в семьях новыми поколениями и реформировать  систему образования. "В сфере образования партия требует отмены ЕГЭ и перехода  на классическую систему подготовки в школе, поскольку сегодняшняя система не  выполняет функцию духовного воспроизводства будущего Русского мира", - отметил  он.</w:t>
      </w:r>
    </w:p>
    <w:p w14:paraId="2C2A9840" w14:textId="77777777" w:rsidR="002069A3" w:rsidRPr="00DF3AA9" w:rsidRDefault="002069A3" w:rsidP="002069A3">
      <w:pPr>
        <w:pStyle w:val="2"/>
      </w:pPr>
      <w:bookmarkStart w:id="139" w:name="_Toc225749798"/>
      <w:r w:rsidRPr="00DF3AA9">
        <w:lastRenderedPageBreak/>
        <w:t>Forbes.ru, 27.03.2026, Удар по растущим: как малый бизнес приспосабливается к новым налоговым правилам</w:t>
      </w:r>
      <w:bookmarkEnd w:id="139"/>
    </w:p>
    <w:p w14:paraId="791F8725" w14:textId="77777777" w:rsidR="002069A3" w:rsidRPr="00DF3AA9" w:rsidRDefault="002069A3" w:rsidP="00720848">
      <w:pPr>
        <w:pStyle w:val="3"/>
      </w:pPr>
      <w:bookmarkStart w:id="140" w:name="_Toc225749799"/>
      <w:r w:rsidRPr="00DF3AA9">
        <w:t>В 2025 году рост рынка электронной коммерции в России существенно замедлился. А изменения в налоговом законодательстве, вступившие в силу с 2026 года, вместе с другими новациями в регулировании дополнительно ударили по работающим на маркетплейсах малым предпринимателям и самозанятым. Операционный директор маркетплейса цветов и подарков Flowwow Вера Моденова разбирает, чего ждать бизнесу в 2026 году и какой может быть его реакция</w:t>
      </w:r>
      <w:bookmarkEnd w:id="140"/>
    </w:p>
    <w:p w14:paraId="4990839D" w14:textId="77777777" w:rsidR="002069A3" w:rsidRPr="00DF3AA9" w:rsidRDefault="002069A3" w:rsidP="002069A3">
      <w:r w:rsidRPr="00DF3AA9">
        <w:t>За последние годы рынок онлайн-торговли привык к стремительному развитию, но в 2025-м рост замедлился. Большая часть рынка стагнирует, при этом ключевыми игроками становятся маркетплейсы: на них приходится 68% онлайн-продаж и 83% всех заказов. За этими цифрами стоят преимущественно селлеры из сектора малого и среднего бизнеса (МСБ).</w:t>
      </w:r>
    </w:p>
    <w:p w14:paraId="4815EA89" w14:textId="77777777" w:rsidR="002069A3" w:rsidRPr="00DF3AA9" w:rsidRDefault="002069A3" w:rsidP="002069A3">
      <w:r w:rsidRPr="00DF3AA9">
        <w:t>Они уже сейчас сталкиваются с изменениями потребительского поведения. По результатам опросов Flowwow, около половины россиян сознательно ограничивает незапланированные траты. Это подтверждает и рост продаж в FMCG-сегменте - потребители предпочитают перераспределить средства в пользу товаров первой необходимости. В случае с другими статьями расходов люди стали выделять на них определенные суммы - и стараются придерживаться плана. Мы видим это и на Flowwow: например, за год средний чек на День святого Валентина в 2026-м увеличился на 0,3% при обычном росте на 8-15%.</w:t>
      </w:r>
    </w:p>
    <w:p w14:paraId="0BD37512" w14:textId="77777777" w:rsidR="002069A3" w:rsidRPr="00DF3AA9" w:rsidRDefault="002069A3" w:rsidP="002069A3">
      <w:r w:rsidRPr="00DF3AA9">
        <w:t>К этому уравнению добавляются и законодательные изменения. Повышение НДС, уменьшение лимитов для УСН - все это сокращает возможности для роста. Для многих малых предпринимателей это становится переломным моментом. Им приходится выбирать между осознанным уменьшением дохода, что для такого бизнеса крайне сложно из-за растущих издержек, и сменой налогового режима, часто без достаточной подготовки.</w:t>
      </w:r>
    </w:p>
    <w:p w14:paraId="4A3EEB36" w14:textId="17E3DC87" w:rsidR="002069A3" w:rsidRPr="00DF3AA9" w:rsidRDefault="002069A3" w:rsidP="002069A3">
      <w:r w:rsidRPr="00DF3AA9">
        <w:t xml:space="preserve">Например, самозанятых кондитеров вынуждают выбирать - менять форму организации или прекращать заниматься своим бизнесом. С 1 марта введена маркировка </w:t>
      </w:r>
      <w:r w:rsidR="00D87BD6">
        <w:t>«</w:t>
      </w:r>
      <w:r w:rsidRPr="00DF3AA9">
        <w:t>Честный знак</w:t>
      </w:r>
      <w:r w:rsidR="00D87BD6">
        <w:t>»</w:t>
      </w:r>
      <w:r w:rsidRPr="00DF3AA9">
        <w:t xml:space="preserve"> для некоторых кондитерских категорий. К концу года она будет распространяться на всю готовую продукцию. В результате появляются дополнительные издержки и часть предпринимателей, по нашим данным, уже отказываются от сегмента готовых изделий, а как следствие - от быстрых заказов, особенно востребованных в праздничные дни. А с 1 октября вступает в силу закон о платформенной экономике, который обяжет маркетплейсы проверять информацию в карточках товаров, из-за чего каждому продукту потребуется декларация соответствия, которую могут получить только ИП или ООО. Это усиливает позиции сетевых игроков и сокращает возможности для локального предпринимательства, зажимая их в рамки работы </w:t>
      </w:r>
      <w:r w:rsidR="00D87BD6">
        <w:t>«</w:t>
      </w:r>
      <w:r w:rsidRPr="00DF3AA9">
        <w:t>на заказ</w:t>
      </w:r>
      <w:r w:rsidR="00D87BD6">
        <w:t>»</w:t>
      </w:r>
      <w:r w:rsidRPr="00DF3AA9">
        <w:t xml:space="preserve">. При этом в производстве именно малые предприниматели становятся драйвером роста в изготовлении мучных изделий. По данным Единого реестра субъектов малого и среднего предпринимательства, с 2020 года количество ИП и микробизнесов в этой сфере выросло на 16% до 2412 предприятий. Официальной статистики по самозанятым в этой сфере нет, но ее видим мы: около трети всех селлеров Flowwow в сегменте являются самозанятыми. </w:t>
      </w:r>
      <w:r w:rsidRPr="00DF3AA9">
        <w:lastRenderedPageBreak/>
        <w:t>И переход на новые налоговые режимы вынуждает поставить под вопрос рентабельность их деятельности.</w:t>
      </w:r>
    </w:p>
    <w:p w14:paraId="6AD24EE1" w14:textId="77777777" w:rsidR="002069A3" w:rsidRPr="00DF3AA9" w:rsidRDefault="002069A3" w:rsidP="002069A3">
      <w:r w:rsidRPr="00DF3AA9">
        <w:t>Цена вопроса</w:t>
      </w:r>
    </w:p>
    <w:p w14:paraId="21290CE5" w14:textId="77777777" w:rsidR="002069A3" w:rsidRPr="00DF3AA9" w:rsidRDefault="002069A3" w:rsidP="002069A3">
      <w:r w:rsidRPr="00DF3AA9">
        <w:t>Среднемесячный оборот самозанятого селлера на Flowwow - 68 000 рублей. Из этой суммы необходимо вычесть комиссию маркетплейса (от 10% до 20%) и налоги - 4-6%. После всех обязательных выплат выручка селлера составляет 48 831, а годовая - 585 973 рублей.</w:t>
      </w:r>
    </w:p>
    <w:p w14:paraId="3EE06A1C" w14:textId="77777777" w:rsidR="002069A3" w:rsidRPr="00DF3AA9" w:rsidRDefault="002069A3" w:rsidP="002069A3">
      <w:r w:rsidRPr="00DF3AA9">
        <w:t>Если тот же предприниматель переходит на ИП по УСН, то структура доходов меняется. К налогам добавляются страховые взносы: фиксированные - 57 390 рублей в год, и дополнительные взносы на обязательное пенсионное страхование с доходов, превышающих 300 000 рублей, в размере 2859,73 рубля. Их селлер заплатит вне зависимости от количества проданного. В результате остается - 525 723,27 рубля. Практически месяц кондитер работает совершенно бесплатно, только ради погашения страховых взносов. И это коснется не только их, например, производители свечей также попадают под маркировку.</w:t>
      </w:r>
    </w:p>
    <w:p w14:paraId="42538180" w14:textId="77777777" w:rsidR="002069A3" w:rsidRPr="00DF3AA9" w:rsidRDefault="002069A3" w:rsidP="002069A3">
      <w:r w:rsidRPr="00DF3AA9">
        <w:t>Помимо этого, у селлера появляются новые расходы - операционные. К ним относятся ведение бухгалтерии, оплата маркировки, получение кассового аппарата. Например, комплект для работы с системой маркировки может стоить около 25 000 рублей. Так в первый год после перехода на новую форму ведения бизнеса доход предпринимателя сокращается еще сильнее. В других сферах МСП работа самозанятых возможна до 2028 года, но гарантии, что этот срок не сократится, - нет. Уже сейчас мы видим предложения, например, о запрете работы самозанятых с юридическими лицами, что фактически исключает их сотрудничество с маркетплейсами.</w:t>
      </w:r>
    </w:p>
    <w:p w14:paraId="189BD05D" w14:textId="77777777" w:rsidR="002069A3" w:rsidRPr="00DF3AA9" w:rsidRDefault="002069A3" w:rsidP="002069A3">
      <w:r w:rsidRPr="00DF3AA9">
        <w:t>Курс на объединение</w:t>
      </w:r>
    </w:p>
    <w:p w14:paraId="2C95307D" w14:textId="77777777" w:rsidR="002069A3" w:rsidRPr="00DF3AA9" w:rsidRDefault="002069A3" w:rsidP="002069A3">
      <w:r w:rsidRPr="00DF3AA9">
        <w:t>Такие решения наносят удар локальным предпринимателям: вместо того, чтобы развивать свое дело и выплачивать налоги в собственном регионе, они стоят перед выбором: затягивать пояса, закрываться или уходить в тень. Это обнуляет усилия по работе, призванной вывести малое предпринимательство из серой зоны.</w:t>
      </w:r>
    </w:p>
    <w:p w14:paraId="727207CB" w14:textId="77777777" w:rsidR="002069A3" w:rsidRPr="00DF3AA9" w:rsidRDefault="002069A3" w:rsidP="002069A3">
      <w:r w:rsidRPr="00DF3AA9">
        <w:t>Рынок будет консолидироваться. Для выживания небольшие производители вынуждены будут объединяться в кластеры или работать под единым брендом, чтобы распределить административные расходы и соответствовать новым требованиям. Для отрасли последствия будут существенными: доля крупных игроков и сетей продолжит увеличиваться. Снижение конкуренции сыграет им на руку. И если сегодня покупатели могут этого не заметить, то в долгосрочной перспективе рост цен станет неизбежным.</w:t>
      </w:r>
    </w:p>
    <w:p w14:paraId="15E472BF" w14:textId="36E66ECF" w:rsidR="001E1AB4" w:rsidRPr="00DF3AA9" w:rsidRDefault="002A450A" w:rsidP="002069A3">
      <w:hyperlink r:id="rId43" w:history="1">
        <w:r w:rsidR="002069A3" w:rsidRPr="00DF3AA9">
          <w:rPr>
            <w:rStyle w:val="a3"/>
          </w:rPr>
          <w:t>https://www.forbes.ru/mneniya/558018-udar-po-rastusim-kak-malyj-biznes-prisposablivaetsa-k-novym-nalogovym-pravilam</w:t>
        </w:r>
      </w:hyperlink>
    </w:p>
    <w:p w14:paraId="045FBB91" w14:textId="77777777" w:rsidR="00D87BD6" w:rsidRDefault="00D87BD6" w:rsidP="00D87BD6">
      <w:pPr>
        <w:pStyle w:val="2"/>
      </w:pPr>
      <w:bookmarkStart w:id="141" w:name="_Toc225749800"/>
      <w:r>
        <w:lastRenderedPageBreak/>
        <w:t>МК, 28.03.2026, Рынок труда стареет и реальных путей его омоложения пока не видно</w:t>
      </w:r>
      <w:bookmarkEnd w:id="141"/>
    </w:p>
    <w:p w14:paraId="67AB4971" w14:textId="77777777" w:rsidR="00D87BD6" w:rsidRDefault="00D87BD6" w:rsidP="00720848">
      <w:pPr>
        <w:pStyle w:val="3"/>
      </w:pPr>
      <w:bookmarkStart w:id="142" w:name="_Toc225749801"/>
      <w:r>
        <w:t>Некоторые отрасли российской экономики столкнулись с проблемой старения своих работников. Об этом сообщил министр труда и социальной защиты РФ Антон Котяков. По его словам, в восьми отраслях доля работников, которым более 50 лет, составляет 35 % от общего числа занятых. Тогда как средний возраст россиян на рынке труда равен 42,5 годам. Насколько серьезна проблема, и можно ли ее решить?</w:t>
      </w:r>
      <w:bookmarkEnd w:id="142"/>
    </w:p>
    <w:p w14:paraId="312D74DB" w14:textId="77777777" w:rsidR="00D87BD6" w:rsidRDefault="00D87BD6" w:rsidP="00D87BD6">
      <w:r>
        <w:t>Какие именно отрасли вызывают опасения у министра, он не уточнил. Но можно предположить, что те, где по-прежнему велика доля физического труда: металлургия, обрабатывающая и горнодобывающая промышленность, сельское хозяйство. Еще эксперты отмечают, что нет замены педагогам и врачам.</w:t>
      </w:r>
    </w:p>
    <w:p w14:paraId="37E8B240" w14:textId="77777777" w:rsidR="00D87BD6" w:rsidRDefault="00D87BD6" w:rsidP="00D87BD6">
      <w:r>
        <w:t>Что не вызывает сомнений, так это то, что рынок труда продолжает стареть: это естественный процесс и его остановить нельзя. Пока официально называются только общие цифры по дефициту кадров в стране - без учета старения. Так, в минувшем году количество вакансий в сегменте рабочих профессий увеличилось на 25 % и не похоже, что в нынешнем году эти вакансии закрылись.</w:t>
      </w:r>
    </w:p>
    <w:p w14:paraId="750B2008" w14:textId="77777777" w:rsidR="00D87BD6" w:rsidRDefault="00D87BD6" w:rsidP="00D87BD6">
      <w:r>
        <w:t>Если сегодня средний возраст сотрудника более 42 годов, то получается, что уже к 2032 году практически повсеместно будут работать люди от 50 и старше. Чтобы ситуация оставалась стабильной, вице-премьер Татьяна Голикова ранее заявила, что уже в ближайшие 7 лет в экономику необходимо привлечь порядка 12 миллионов человек.</w:t>
      </w:r>
    </w:p>
    <w:p w14:paraId="46D8CA7E" w14:textId="77777777" w:rsidR="00D87BD6" w:rsidRDefault="00D87BD6" w:rsidP="00D87BD6">
      <w:r>
        <w:t>Удастся ли властям решить эти проблемы: и с подготовкой профессиональных кадров, и с демографией? По данным Росстата, в 2025 году дефицит рабочих профессий, где и отмечается возрастной перекос, составлял свыше 800 тысяч человек</w:t>
      </w:r>
    </w:p>
    <w:p w14:paraId="05DD19B8" w14:textId="77777777" w:rsidR="00D87BD6" w:rsidRDefault="00D87BD6" w:rsidP="00D87BD6">
      <w:r>
        <w:t>Эксперты видят только два пути выхода из этого тупика: или в очередной раз повышать пенсионный возраст, что, разумеется, вызовет бурную реакцию протеста. Или его официально не повышать, но стимулировать пожилых трудящихся рублем, чтобы они продолжали работать до глубокой старости. Оба варианты так себе. После 65 лет человек, даже при всем желании, не сможет составить конкуренцию молодому сопернику и повышение зарплаты должного эффекта не даст.</w:t>
      </w:r>
    </w:p>
    <w:p w14:paraId="0E30686F" w14:textId="77777777" w:rsidR="00D87BD6" w:rsidRDefault="00D87BD6" w:rsidP="00D87BD6">
      <w:r>
        <w:t>Доктор экономических наук Алексей Зубец согласен с тем, что возрастная проблема на рынке труда есть, население страны стареет.</w:t>
      </w:r>
    </w:p>
    <w:p w14:paraId="722333D3" w14:textId="77777777" w:rsidR="00D87BD6" w:rsidRDefault="00D87BD6" w:rsidP="00D87BD6">
      <w:r>
        <w:t>- Еще недавно средний возраст работающих россиян составлял 35-38 дет, а сейчас уже перевалил за 40, - говорит он. - Но тут возникает вопрос: могут ли выполнять свои функции работники, которым больше 50 лет или нет? Если они в состоянии работать, то годы не являются помехой.</w:t>
      </w:r>
    </w:p>
    <w:p w14:paraId="4B882D1F" w14:textId="77777777" w:rsidR="00D87BD6" w:rsidRDefault="00D87BD6" w:rsidP="00D87BD6">
      <w:r>
        <w:t>Возраст 50+ отслеживался, когда в стране основная масса граждан занималась физическим трудом - на заводах, у мартеновских печей и так далее. Сегодня рынок труда структурировался, и таких отраслей с тяжелым и вредным производством осталось немного. Основную часть составляет интеллектуальный труд, в том числе офисный. Количество сфер, в которых нет ограничений по возрасту, увеличилось.</w:t>
      </w:r>
    </w:p>
    <w:p w14:paraId="4237E7B0" w14:textId="77777777" w:rsidR="00D87BD6" w:rsidRDefault="00D87BD6" w:rsidP="00D87BD6">
      <w:r>
        <w:t>- Обрабатывающие отрасли - основа экономики, там стареет рабочий класс. Каким образом решать эту проблему?</w:t>
      </w:r>
    </w:p>
    <w:p w14:paraId="75C01437" w14:textId="77777777" w:rsidR="00D87BD6" w:rsidRDefault="00D87BD6" w:rsidP="00D87BD6">
      <w:r>
        <w:lastRenderedPageBreak/>
        <w:t>- Только механизацией и автоматизацией труда, повышением производительности. Чем, к сожалению, Россия похвастаться пока не может.</w:t>
      </w:r>
    </w:p>
    <w:p w14:paraId="64D4748B" w14:textId="77777777" w:rsidR="00D87BD6" w:rsidRDefault="00D87BD6" w:rsidP="00D87BD6">
      <w:r>
        <w:t>- А еще какие-то варианты существуют?</w:t>
      </w:r>
    </w:p>
    <w:p w14:paraId="4587EE5C" w14:textId="77777777" w:rsidR="00D87BD6" w:rsidRDefault="00D87BD6" w:rsidP="00D87BD6">
      <w:r>
        <w:t>- Развивать программу здорового долголетия. Она позволяет держать ветеранов в хорошей форме, чтобы они были способны выполнять трудовые функции. Необходимо прививать нашим гражданам потребность в долгой старости, пропагандировать здоровый образ жизни.</w:t>
      </w:r>
    </w:p>
    <w:p w14:paraId="0AD00E8D" w14:textId="77777777" w:rsidR="00D87BD6" w:rsidRDefault="00D87BD6" w:rsidP="00D87BD6">
      <w:r>
        <w:t>- Наверное, нам легче заняться механизацией производства, чем агитировать россиян за здоровый образ жизни. Вряд ли такой вариант даст эффект.</w:t>
      </w:r>
    </w:p>
    <w:p w14:paraId="6ACAE381" w14:textId="77777777" w:rsidR="00D87BD6" w:rsidRDefault="00D87BD6" w:rsidP="00D87BD6">
      <w:r>
        <w:t>- Не соглашусь с вами. Здоровый образ жизни способен сыграть существенную роль. Есть пример Южной Кореи. Формально там на пенсию выходят в 65 лет, но фактически люди работают до 72-73 лет. Повышение реально трудового возраста до 70 лет - это абсолютно возможно.</w:t>
      </w:r>
    </w:p>
    <w:p w14:paraId="0486B31E" w14:textId="77777777" w:rsidR="00D87BD6" w:rsidRDefault="00D87BD6" w:rsidP="00D87BD6">
      <w:r>
        <w:t>- Власти заявляют, что к 2032 году рынку труда потребуется дополнительно 12 миллионов человек. Мы их сможем найти?</w:t>
      </w:r>
    </w:p>
    <w:p w14:paraId="3E924510" w14:textId="77777777" w:rsidR="00D87BD6" w:rsidRDefault="00D87BD6" w:rsidP="00D87BD6">
      <w:r>
        <w:t>- Если только завести мигрантов из Бангладеш и Индии. Это снизит средний возраст работающих россиян. Но нужно ли нам такое омоложение рынка труда? Ключевой вопрос опять упирается в повышение производительности труда. Именно к этому нас призывает и президент Владимир Путин. Если будут реализованы такие программы, цифра среднего возраста работников сильно снизится. У нас огромное количество людей работают грузчиками и продавцами в торговле, фасовщиками товара на складах и в хранилищах, водителями транспортных средств.</w:t>
      </w:r>
    </w:p>
    <w:p w14:paraId="0C705560" w14:textId="77777777" w:rsidR="00D87BD6" w:rsidRDefault="00D87BD6" w:rsidP="00D87BD6">
      <w:r>
        <w:t>- Кого принято считать старым и не перспективным, существуют ли международные стандарты?</w:t>
      </w:r>
    </w:p>
    <w:p w14:paraId="4C880031" w14:textId="77777777" w:rsidR="00D87BD6" w:rsidRDefault="00D87BD6" w:rsidP="00D87BD6">
      <w:r>
        <w:t>- По данным ООН, старость начинается в 75 лет. В большинстве развитых стран, на пенсию выходят в 65-67 лет и еще около 20 лет ветераны спокойно живут, а многие и продолжают работать.</w:t>
      </w:r>
    </w:p>
    <w:p w14:paraId="5E2076FB" w14:textId="2FDD6346" w:rsidR="002069A3" w:rsidRDefault="002A450A" w:rsidP="00D87BD6">
      <w:hyperlink r:id="rId44" w:history="1">
        <w:r w:rsidR="00D87BD6" w:rsidRPr="00C144B3">
          <w:rPr>
            <w:rStyle w:val="a3"/>
          </w:rPr>
          <w:t>https://www.mk.ru/economics/2026/03/28/rynok-truda-stareet-rossiyanam-mogut-predlozhit-rabotat-do-70-let.html</w:t>
        </w:r>
      </w:hyperlink>
    </w:p>
    <w:p w14:paraId="42EEB260" w14:textId="7D572619" w:rsidR="005C7CC9" w:rsidRPr="005C7CC9" w:rsidRDefault="005C7CC9" w:rsidP="005C7CC9">
      <w:pPr>
        <w:pStyle w:val="2"/>
      </w:pPr>
      <w:bookmarkStart w:id="143" w:name="_Toc225749802"/>
      <w:r>
        <w:t>Lenta.ru, 29.03.2026</w:t>
      </w:r>
      <w:r w:rsidRPr="005C7CC9">
        <w:t>, Желающим накопить россиянам дали неожиданный совет</w:t>
      </w:r>
      <w:bookmarkEnd w:id="143"/>
    </w:p>
    <w:p w14:paraId="5A3DE5AA" w14:textId="77777777" w:rsidR="005C7CC9" w:rsidRDefault="005C7CC9" w:rsidP="00720848">
      <w:pPr>
        <w:pStyle w:val="3"/>
      </w:pPr>
      <w:bookmarkStart w:id="144" w:name="_Toc225749803"/>
      <w:r>
        <w:t>Россиянам, не имеющим возможность откладывать деньги на долгосрочные сбережения, нужно задуматься о смене работы или поиске дополнительного заработка, рекомендовал заведующий лабораторией анализа институтов и финансовых рынков РАНХиГС Александр Абрамов. Такой неожиданный совет тем, кто хочет копить, экономист дал в разговоре с «Лентой.ру».</w:t>
      </w:r>
      <w:bookmarkEnd w:id="144"/>
    </w:p>
    <w:p w14:paraId="13A08DF7" w14:textId="77777777" w:rsidR="005C7CC9" w:rsidRDefault="005C7CC9" w:rsidP="005C7CC9">
      <w:r>
        <w:t xml:space="preserve">«Опросы показывают, что примерно 60 процентов россиян, так же как и жители многих других стран, не имеют возможности откладывать деньги, так сказать, не на заначку, а на какие-то долгосрочные сбережения. Если смотреть на это глазами человека, который </w:t>
      </w:r>
      <w:r>
        <w:lastRenderedPageBreak/>
        <w:t>делает сбережения, то надо менять работу или иной источник доходов», - поделился Абрамов.</w:t>
      </w:r>
    </w:p>
    <w:p w14:paraId="11730317" w14:textId="77777777" w:rsidR="005C7CC9" w:rsidRDefault="005C7CC9" w:rsidP="005C7CC9">
      <w:r>
        <w:t>Экономист объяснил, что это более рациональный путь к сбережениям, чем пытаться экономить, если только человек не ведет расточительный образ жизни.</w:t>
      </w:r>
    </w:p>
    <w:p w14:paraId="044A5257" w14:textId="77777777" w:rsidR="005C7CC9" w:rsidRDefault="005C7CC9" w:rsidP="005C7CC9">
      <w:r>
        <w:t>«Если говорить со стороны государства, как оно должно помогать таким людям делать сбережения, то для этого существуют корпоративные пенсионные планы. Как у нас было с пенсионными накоплениями, когда все работающие люди, независимо от уровня доходов, платят, скажем, 22 процента от заработка в виде социального налога, социального взноса. Или работодатель вносит эти деньги. А 6 процентов из этого взноса возвращается на их персональный накопительный счет», - заключил Абрамов.</w:t>
      </w:r>
    </w:p>
    <w:p w14:paraId="324583EF" w14:textId="77777777" w:rsidR="005C7CC9" w:rsidRDefault="005C7CC9" w:rsidP="005C7CC9">
      <w:r>
        <w:t>Ранее глава Центробанка Эльвира Набиуллина сообщила, что примерно у 30-40 процентов россиян есть сбережения, у оставшейся части нет сформировавшейся финансовой подушки безопасности.</w:t>
      </w:r>
    </w:p>
    <w:p w14:paraId="0DDA5189" w14:textId="703E79AC" w:rsidR="00D87BD6" w:rsidRDefault="002A450A" w:rsidP="005C7CC9">
      <w:hyperlink r:id="rId45" w:history="1">
        <w:r w:rsidR="005C7CC9" w:rsidRPr="003C7219">
          <w:rPr>
            <w:rStyle w:val="a3"/>
          </w:rPr>
          <w:t>https://lenta.ru/news/2026/03/29/zhelayuschim-nakopit-rossiyanam-dali-neozhidannyy-sovet/</w:t>
        </w:r>
      </w:hyperlink>
      <w:r w:rsidR="005C7CC9">
        <w:t xml:space="preserve"> </w:t>
      </w:r>
    </w:p>
    <w:p w14:paraId="7831702E" w14:textId="5B7BED1C" w:rsidR="005D63DD" w:rsidRPr="00DC02F2" w:rsidRDefault="005D63DD" w:rsidP="005D63DD">
      <w:pPr>
        <w:pStyle w:val="2"/>
      </w:pPr>
      <w:bookmarkStart w:id="145" w:name="_Toc225749804"/>
      <w:r>
        <w:t>Агентство Бизнес Информации</w:t>
      </w:r>
      <w:r w:rsidRPr="005D63DD">
        <w:t>, 27.03.2026, После отчета главы Центробанка в Госдуме призвали ускорить рост экономики</w:t>
      </w:r>
      <w:bookmarkEnd w:id="145"/>
    </w:p>
    <w:p w14:paraId="2E72FEB9" w14:textId="77777777" w:rsidR="005D63DD" w:rsidRPr="00D82B75" w:rsidRDefault="005D63DD" w:rsidP="00720848">
      <w:pPr>
        <w:pStyle w:val="3"/>
      </w:pPr>
      <w:bookmarkStart w:id="146" w:name="_Toc225749805"/>
      <w:r w:rsidRPr="00D82B75">
        <w:t>Отчет председателя Банка России Эльвиры Набиуллиной, с которым она выступила в нижней палате парламента, получил положительную оценку. Депутаты услышали ответы на свои вопросы. Об этом заявил Сергей Чижов, член бюджетного комитета Госдумы, глава подкомитета по закрытым статьям бюджета. Чижов был среди тех, кто задавал вопросы Набиуллиной.</w:t>
      </w:r>
      <w:bookmarkEnd w:id="146"/>
    </w:p>
    <w:p w14:paraId="5EE06DDB" w14:textId="77777777" w:rsidR="005D63DD" w:rsidRPr="00D82B75" w:rsidRDefault="005D63DD" w:rsidP="005D63DD">
      <w:r w:rsidRPr="00D82B75">
        <w:t>«Недавнее ослабление нашей национальной валюты с одной стороны помогает наполнять бюджет, с другой – провоцирует рост рублевых цен на импорт, а это означает инфляцию. Важно удержать валютный курс под контролем, ведь инфляцию удалось замедлить совсем недавно и еще рано говорить о полной победе», – призвал депутат.</w:t>
      </w:r>
    </w:p>
    <w:p w14:paraId="62E35EEC" w14:textId="77777777" w:rsidR="005D63DD" w:rsidRPr="00D82B75" w:rsidRDefault="005D63DD" w:rsidP="005D63DD">
      <w:r w:rsidRPr="00D82B75">
        <w:t>Именно замедление инфляции позволило Центробанку за несколько месяцев снизить ставку с 16 до 15 %, напомнил парламентарий.</w:t>
      </w:r>
    </w:p>
    <w:p w14:paraId="473CFC41" w14:textId="77777777" w:rsidR="005D63DD" w:rsidRPr="00D82B75" w:rsidRDefault="005D63DD" w:rsidP="005D63DD">
      <w:r w:rsidRPr="00D82B75">
        <w:t>«Когда Банк призывают не только противостоять инфляции, но и позаботиться об экономическом росте, то оппоненты ссылаются на Конституцию, согласно которой основная функция ЦБ – защита устойчивости рубля. Но закон «О Центральном банке РФ» предусматривает более широкие полномочия регулятора. Там сказано, что Банк «во взаимодействии с Правительством РФ» проводит единую государственную денежно-кредитную политику (ДКП)», – отмечает Чижов.</w:t>
      </w:r>
    </w:p>
    <w:p w14:paraId="09A62960" w14:textId="77777777" w:rsidR="005D63DD" w:rsidRPr="00D82B75" w:rsidRDefault="005D63DD" w:rsidP="005D63DD">
      <w:r w:rsidRPr="00D82B75">
        <w:t>По мнению депутата, можно было бы начать дискуссию о расширении списка задач ЦБ, добавив к ним, к примеру, обеспечение роста ВВП и борьбу с безработицей.</w:t>
      </w:r>
    </w:p>
    <w:p w14:paraId="50B9B450" w14:textId="77777777" w:rsidR="005D63DD" w:rsidRPr="00D82B75" w:rsidRDefault="005D63DD" w:rsidP="005D63DD">
      <w:r w:rsidRPr="00D82B75">
        <w:t xml:space="preserve">«Тогда Банк мог бы вести ДКП более сбалансированно. В прошлом году своим курсом на охлаждение регулятор едва  не «заморозил» экономику. Он добился замедления инфляции, но очень дорогой ценой – экономика едва не посыпалась. Впредь нужны более взвешенные решения, ведь мы проводим повсеместную цифровизацию, а значит </w:t>
      </w:r>
      <w:r w:rsidRPr="00D82B75">
        <w:lastRenderedPageBreak/>
        <w:t xml:space="preserve">должны использовать более точные настройки, хотя бы по отраслям», – подчеркнул Чижов. </w:t>
      </w:r>
    </w:p>
    <w:p w14:paraId="7F474CE1" w14:textId="77777777" w:rsidR="005D63DD" w:rsidRPr="00D82B75" w:rsidRDefault="005D63DD" w:rsidP="005D63DD">
      <w:r w:rsidRPr="00D82B75">
        <w:t>За неделю до отчета Эльвиры Набиуллиной в Госдуме Банк России в седьмой раз подряд снизил ключевую ставку, заявив, что экономика приближается к сбалансированному росту, а рост цен существенно замедлился.</w:t>
      </w:r>
    </w:p>
    <w:p w14:paraId="329A9D01" w14:textId="77777777" w:rsidR="005D63DD" w:rsidRPr="00D82B75" w:rsidRDefault="005D63DD" w:rsidP="005D63DD">
      <w:r w:rsidRPr="00D82B75">
        <w:t>«Благодаря решению Центробанка настроение в деловых кругах заметно улучшилось. Снижение ставки позволит многим предприятиям перекредитоваться под меньший процент. Это позволит им пережить, перетерпеть сложные времена», – полагает Чижов.</w:t>
      </w:r>
    </w:p>
    <w:p w14:paraId="70860AD9" w14:textId="77777777" w:rsidR="005D63DD" w:rsidRPr="00D82B75" w:rsidRDefault="005D63DD" w:rsidP="005D63DD">
      <w:r w:rsidRPr="00D82B75">
        <w:t>Но думать лишь о выживании бизнеса мало, пора ставить перед собой более смелые задачи, уверен депутат.</w:t>
      </w:r>
    </w:p>
    <w:p w14:paraId="7FB6444B" w14:textId="77777777" w:rsidR="005D63DD" w:rsidRPr="00D82B75" w:rsidRDefault="005D63DD" w:rsidP="005D63DD">
      <w:r w:rsidRPr="00D82B75">
        <w:t>«Необходимо снижать ставку до 12 %, а в следующем году нам нужна ставка не выше 7%, тогда  возникнут условия для экономического роста. Некоторым кажется, что цель – слишком амбициозная, что сначала нужно дождаться окончания СВО. Я не разделяю такую точку зрения. Более того, во внешней политике может возникнуть еще несколько конфликтных очагов. Даже если так – это не повод замораживать экономику. Россия – потенциально очень богата, поэтому нужно изыскивать резервы, чтобы поднимать страну, в частности – улучшать инвестиционный климат», – отметил он.</w:t>
      </w:r>
    </w:p>
    <w:p w14:paraId="0E66EE14" w14:textId="77777777" w:rsidR="005D63DD" w:rsidRPr="00D82B75" w:rsidRDefault="005D63DD" w:rsidP="005D63DD">
      <w:r w:rsidRPr="00D82B75">
        <w:t>С внутренними инвестициями связан вопрос, который Чижов задал председателю Банка России на заседании.</w:t>
      </w:r>
    </w:p>
    <w:p w14:paraId="26566A17" w14:textId="77777777" w:rsidR="005D63DD" w:rsidRPr="00D82B75" w:rsidRDefault="005D63DD" w:rsidP="005D63DD">
      <w:r w:rsidRPr="00D82B75">
        <w:t>«По состоянию на 1 марта этого года общий объем средств населения, размещенных в банках, составил более 67 трлн. рублей. Грандиозная сумма. Эти средства могли бы пойти на проекты инфраструктурного развития, технологического лидерства, особенно на уровне субъектов РФ. Я спрашивал Эльвиру Сахипзадовну о том, как Центробанк мог бы способствовать созданию таких условий, чтобы гражданам стало выгодно вкладываться в проекты, причем в своих собственных регионах», – уточнил парламентарий.</w:t>
      </w:r>
    </w:p>
    <w:p w14:paraId="531ED6FB" w14:textId="77777777" w:rsidR="005D63DD" w:rsidRPr="00D82B75" w:rsidRDefault="005D63DD" w:rsidP="005D63DD">
      <w:r w:rsidRPr="00D82B75">
        <w:t>По словам Чижова, хранение накоплений в банках в последние годы стимулировалось высокими ставками по депозитам.</w:t>
      </w:r>
    </w:p>
    <w:p w14:paraId="2A274587" w14:textId="77777777" w:rsidR="005D63DD" w:rsidRPr="00D82B75" w:rsidRDefault="005D63DD" w:rsidP="005D63DD">
      <w:r w:rsidRPr="00D82B75">
        <w:t>«В текущем году ожидается планомерное снижение инфляции и ключевой ставки, что повлечет за собой снижение ставок по депозитам, а значит россияне будут искать альтернативные способы получения дохода на свои сбережения», – пояснил собеседник «Абирега».</w:t>
      </w:r>
    </w:p>
    <w:p w14:paraId="6E2840D8" w14:textId="77777777" w:rsidR="005D63DD" w:rsidRPr="00D82B75" w:rsidRDefault="005D63DD" w:rsidP="005D63DD">
      <w:r w:rsidRPr="00D82B75">
        <w:t>Госпожа Набиуллина назвала вопрос очень важным и напомнила, что запущенная совместно с правительством программа долгосрочных сбережений позволила в 2025 году привлечь средства граждан в объеме порядка 700 млрд рублей. Если учитывать и другие инструменты – индивидуальные инвестиционные счета, паевые фонды, покупку акций и облигаций, – объем вложений населения в экономику превысил 4 трлн рублей, что, по оценке Набиуллиной, сопоставимо примерно с половиной прироста банковских депозитов за прошлый год.</w:t>
      </w:r>
    </w:p>
    <w:p w14:paraId="294DD6CE" w14:textId="77777777" w:rsidR="005D63DD" w:rsidRPr="00D82B75" w:rsidRDefault="005D63DD" w:rsidP="005D63DD">
      <w:r w:rsidRPr="00D82B75">
        <w:t>«Эльвира Сахипзадовна ответила в том смысле, что Банк активно развивает инструментарий для долгосрочных сбережений и инвестиций граждан. По ее мнению, финансирование через рынок капитала обладает очень большим потенциалом в том, чтобы содействовать росту предприятий», – сообщил Чижов.</w:t>
      </w:r>
    </w:p>
    <w:p w14:paraId="05E1B6B7" w14:textId="04099854" w:rsidR="005D63DD" w:rsidRPr="00D82B75" w:rsidRDefault="005D63DD" w:rsidP="005D63DD">
      <w:r w:rsidRPr="00D82B75">
        <w:lastRenderedPageBreak/>
        <w:t>Ранее руководитель фракции «Единая Россия» Владимир Васильев напомнил, что по поручению Президента РФ был принят закон о сберегательном сертификате для граждан с доходностью выше классического банковского вклада и повышенным до 2,8 млн рублей уровнем страхового возмещения.</w:t>
      </w:r>
    </w:p>
    <w:p w14:paraId="40DFADA0" w14:textId="2FF22F75" w:rsidR="005D63DD" w:rsidRPr="00DC02F2" w:rsidRDefault="002A450A" w:rsidP="005D63DD">
      <w:hyperlink r:id="rId46" w:history="1">
        <w:r w:rsidR="005D63DD" w:rsidRPr="003C7219">
          <w:rPr>
            <w:rStyle w:val="a3"/>
            <w:lang w:val="en-US"/>
          </w:rPr>
          <w:t>https</w:t>
        </w:r>
        <w:r w:rsidR="005D63DD" w:rsidRPr="00DC02F2">
          <w:rPr>
            <w:rStyle w:val="a3"/>
          </w:rPr>
          <w:t>://</w:t>
        </w:r>
        <w:r w:rsidR="005D63DD" w:rsidRPr="003C7219">
          <w:rPr>
            <w:rStyle w:val="a3"/>
            <w:lang w:val="en-US"/>
          </w:rPr>
          <w:t>abireg</w:t>
        </w:r>
        <w:r w:rsidR="005D63DD" w:rsidRPr="00DC02F2">
          <w:rPr>
            <w:rStyle w:val="a3"/>
          </w:rPr>
          <w:t>.</w:t>
        </w:r>
        <w:r w:rsidR="005D63DD" w:rsidRPr="003C7219">
          <w:rPr>
            <w:rStyle w:val="a3"/>
            <w:lang w:val="en-US"/>
          </w:rPr>
          <w:t>ru</w:t>
        </w:r>
        <w:r w:rsidR="005D63DD" w:rsidRPr="00DC02F2">
          <w:rPr>
            <w:rStyle w:val="a3"/>
          </w:rPr>
          <w:t>/</w:t>
        </w:r>
        <w:r w:rsidR="005D63DD" w:rsidRPr="003C7219">
          <w:rPr>
            <w:rStyle w:val="a3"/>
            <w:lang w:val="en-US"/>
          </w:rPr>
          <w:t>newsitem</w:t>
        </w:r>
        <w:r w:rsidR="005D63DD" w:rsidRPr="00DC02F2">
          <w:rPr>
            <w:rStyle w:val="a3"/>
          </w:rPr>
          <w:t>/113246/</w:t>
        </w:r>
      </w:hyperlink>
      <w:r w:rsidR="005D63DD" w:rsidRPr="00DC02F2">
        <w:t xml:space="preserve"> </w:t>
      </w:r>
    </w:p>
    <w:p w14:paraId="3BFE828D" w14:textId="77777777" w:rsidR="005D63DD" w:rsidRPr="00DC02F2" w:rsidRDefault="005D63DD" w:rsidP="005D63DD"/>
    <w:p w14:paraId="1648AE75" w14:textId="77777777" w:rsidR="00111D7C" w:rsidRPr="00DF3AA9" w:rsidRDefault="00111D7C" w:rsidP="00111D7C">
      <w:pPr>
        <w:pStyle w:val="251"/>
      </w:pPr>
      <w:bookmarkStart w:id="147" w:name="_Toc99271712"/>
      <w:bookmarkStart w:id="148" w:name="_Toc99318658"/>
      <w:bookmarkStart w:id="149" w:name="_Toc165991078"/>
      <w:bookmarkStart w:id="150" w:name="_Toc225749806"/>
      <w:bookmarkEnd w:id="123"/>
      <w:bookmarkEnd w:id="124"/>
      <w:r w:rsidRPr="00DF3AA9">
        <w:lastRenderedPageBreak/>
        <w:t>НОВОСТИ ЗАРУБЕЖНЫХ ПЕНСИОННЫХ СИСТЕМ</w:t>
      </w:r>
      <w:bookmarkEnd w:id="147"/>
      <w:bookmarkEnd w:id="148"/>
      <w:bookmarkEnd w:id="149"/>
      <w:bookmarkEnd w:id="150"/>
    </w:p>
    <w:p w14:paraId="7D59896E" w14:textId="77777777" w:rsidR="00111D7C" w:rsidRPr="00DF3AA9" w:rsidRDefault="00111D7C" w:rsidP="00111D7C">
      <w:pPr>
        <w:pStyle w:val="10"/>
      </w:pPr>
      <w:bookmarkStart w:id="151" w:name="_Toc99271713"/>
      <w:bookmarkStart w:id="152" w:name="_Toc99318659"/>
      <w:bookmarkStart w:id="153" w:name="_Toc165991079"/>
      <w:bookmarkStart w:id="154" w:name="_Toc225749807"/>
      <w:r w:rsidRPr="00DF3AA9">
        <w:t>Новости пенсионной отрасли стран ближнего зарубежья</w:t>
      </w:r>
      <w:bookmarkEnd w:id="151"/>
      <w:bookmarkEnd w:id="152"/>
      <w:bookmarkEnd w:id="153"/>
      <w:bookmarkEnd w:id="154"/>
    </w:p>
    <w:p w14:paraId="533AC2D7" w14:textId="3B5F8A58" w:rsidR="006539E2" w:rsidRPr="00DF3AA9" w:rsidRDefault="006539E2" w:rsidP="006539E2">
      <w:pPr>
        <w:pStyle w:val="2"/>
      </w:pPr>
      <w:bookmarkStart w:id="155" w:name="_Toc225749808"/>
      <w:r w:rsidRPr="00DF3AA9">
        <w:t>Media.az, 27.03.2026, Частные пенсионные фонды в Азербайджане: масштабная реформа затронет около 20 законов</w:t>
      </w:r>
      <w:bookmarkEnd w:id="155"/>
    </w:p>
    <w:p w14:paraId="10519251" w14:textId="77777777" w:rsidR="006539E2" w:rsidRPr="00DF3AA9" w:rsidRDefault="006539E2" w:rsidP="00720848">
      <w:pPr>
        <w:pStyle w:val="3"/>
      </w:pPr>
      <w:bookmarkStart w:id="156" w:name="_Toc225749809"/>
      <w:r w:rsidRPr="00DF3AA9">
        <w:t>Министерство труда и социальной защиты населения Азербайджана продолжает работу по созданию частных пенсионных фондов. Согласно информации ведомства, планируется внести изменения примерно в 20 законодательных актов и усовершенствовать правовую базу в данном направлении.</w:t>
      </w:r>
      <w:bookmarkEnd w:id="156"/>
    </w:p>
    <w:p w14:paraId="2466E998" w14:textId="77777777" w:rsidR="006539E2" w:rsidRPr="00DF3AA9" w:rsidRDefault="006539E2" w:rsidP="006539E2">
      <w:r w:rsidRPr="00DF3AA9">
        <w:t>Об этом Unikal заявил член комитета Милли Меджлиса по экономической политике, промышленности и предпринимательству Вугар Байрамов.</w:t>
      </w:r>
    </w:p>
    <w:p w14:paraId="1B1C4097" w14:textId="77777777" w:rsidR="006539E2" w:rsidRPr="00DF3AA9" w:rsidRDefault="006539E2" w:rsidP="006539E2">
      <w:r w:rsidRPr="00DF3AA9">
        <w:t>Он отметил, что после представления законопроектов в Милли Меджлис начнется их обсуждение.</w:t>
      </w:r>
    </w:p>
    <w:p w14:paraId="25E6A890" w14:textId="1F22AF5A" w:rsidR="006539E2" w:rsidRPr="00DF3AA9" w:rsidRDefault="00D87BD6" w:rsidP="006539E2">
      <w:r>
        <w:t>«</w:t>
      </w:r>
      <w:r w:rsidR="006539E2" w:rsidRPr="00DF3AA9">
        <w:t>В мировой практике частные пенсионные фонды позволяют гражданам параллельно накапливать средства. Вкладывая деньги в эти структуры, человек формирует отдельный капитал, который при достижении пенсионного возраста дополняет государственную пенсию. Это увеличивает общий размер выплат.</w:t>
      </w:r>
    </w:p>
    <w:p w14:paraId="1CDD6FA3" w14:textId="7869C685" w:rsidR="006539E2" w:rsidRPr="00DF3AA9" w:rsidRDefault="006539E2" w:rsidP="006539E2">
      <w:r w:rsidRPr="00DF3AA9">
        <w:t>Кроме того, в ряде стран предусмотрена возможность досрочного использования части накопленных средств по договору с фондом. Мы рассчитываем, что аналогичная практика будет применена и в Азербайджане. Это повысит интерес к частным пенсионным фондам и эффективность накоплений</w:t>
      </w:r>
      <w:r w:rsidR="00D87BD6">
        <w:t>»</w:t>
      </w:r>
      <w:r w:rsidRPr="00DF3AA9">
        <w:t>, – подчеркнул парламентарий.</w:t>
      </w:r>
    </w:p>
    <w:p w14:paraId="5000C1AD" w14:textId="69EFAB35" w:rsidR="006539E2" w:rsidRPr="00DF3AA9" w:rsidRDefault="002A450A" w:rsidP="006539E2">
      <w:hyperlink r:id="rId47" w:history="1">
        <w:r w:rsidR="006539E2" w:rsidRPr="00DF3AA9">
          <w:rPr>
            <w:rStyle w:val="a3"/>
          </w:rPr>
          <w:t>https://media.az/society/chastnye-pensionnye-fondy-v-azerbajdzhane-masshtabnaya-reforma-zatronet-okolo-20-zakonov</w:t>
        </w:r>
      </w:hyperlink>
      <w:r w:rsidR="006539E2" w:rsidRPr="00DF3AA9">
        <w:t xml:space="preserve"> </w:t>
      </w:r>
    </w:p>
    <w:p w14:paraId="47504543" w14:textId="77777777" w:rsidR="00FB23C5" w:rsidRPr="00DF3AA9" w:rsidRDefault="00FB23C5" w:rsidP="00FB23C5">
      <w:pPr>
        <w:pStyle w:val="2"/>
      </w:pPr>
      <w:bookmarkStart w:id="157" w:name="_Toc225749810"/>
      <w:r w:rsidRPr="00DF3AA9">
        <w:t>Столичное телевидение, 27.03.2026, Национальный банк Беларуси разрабатывает новый инструмент долгосрочных сбережений</w:t>
      </w:r>
      <w:bookmarkEnd w:id="157"/>
    </w:p>
    <w:p w14:paraId="6D7DFC72" w14:textId="2AD4598D" w:rsidR="00FB23C5" w:rsidRPr="00DF3AA9" w:rsidRDefault="00FB23C5" w:rsidP="00720848">
      <w:pPr>
        <w:pStyle w:val="3"/>
      </w:pPr>
      <w:bookmarkStart w:id="158" w:name="_Toc225749811"/>
      <w:r w:rsidRPr="00DF3AA9">
        <w:t xml:space="preserve">В Беларуси может появиться новый инструмент для долгосрочных сбережений. Национальный банк предлагает ввести накопительные вклады в белорусских рублях сроком более трех лет с возможностью ежемесячного пополнения. Такие депозиты помогут формировать </w:t>
      </w:r>
      <w:r w:rsidR="00D87BD6">
        <w:t>«</w:t>
      </w:r>
      <w:r w:rsidRPr="00DF3AA9">
        <w:t>длинные деньги</w:t>
      </w:r>
      <w:r w:rsidR="00D87BD6">
        <w:t>»</w:t>
      </w:r>
      <w:r w:rsidRPr="00DF3AA9">
        <w:t xml:space="preserve"> для экономики и станут удобным инструментом для граждан, которые копят на жилье, образование детей или другие важные цели, сообщили в программе Новости </w:t>
      </w:r>
      <w:r w:rsidR="00D87BD6">
        <w:t>«</w:t>
      </w:r>
      <w:r w:rsidRPr="00DF3AA9">
        <w:t>24 часа</w:t>
      </w:r>
      <w:r w:rsidR="00D87BD6">
        <w:t>»</w:t>
      </w:r>
      <w:r w:rsidRPr="00DF3AA9">
        <w:t xml:space="preserve"> на СТВ.</w:t>
      </w:r>
      <w:bookmarkEnd w:id="158"/>
    </w:p>
    <w:p w14:paraId="154A8AD7" w14:textId="77777777" w:rsidR="00FB23C5" w:rsidRPr="00DF3AA9" w:rsidRDefault="00FB23C5" w:rsidP="00FB23C5">
      <w:r w:rsidRPr="00DF3AA9">
        <w:t xml:space="preserve">В качестве дополнительной мотивации предлагается предоставить по таким вкладам налоговый вычет – по аналогии с добровольным страхованием жизни или пенсии. </w:t>
      </w:r>
      <w:r w:rsidRPr="00DF3AA9">
        <w:lastRenderedPageBreak/>
        <w:t xml:space="preserve">Создание устойчивой долгосрочной ресурсной базы банков – один из приоритетов регулятора. Сейчас большинство вкладов размещается на срок до двух лет, и Нацбанк ставит задачу увеличить долю безотзывных депозитов свыше трех лет. </w:t>
      </w:r>
    </w:p>
    <w:p w14:paraId="67BD2375" w14:textId="77777777" w:rsidR="00FB23C5" w:rsidRPr="00DF3AA9" w:rsidRDefault="00FB23C5" w:rsidP="00FB23C5">
      <w:r w:rsidRPr="00DF3AA9">
        <w:t>Банки уже активно развивают это направление: если год назад их предлагали лишь несколько организаций, то сегодня – все. Популярность обеспечивают более высокие ставки и дополнительные стимулы, которые регулятор вводит для долгосрочных продуктов. Нацбанк рассчитывает, что новый формат вкладов станет еще одним шагом к укреплению финансовой устойчивости и развитию культуры накоплений.</w:t>
      </w:r>
    </w:p>
    <w:p w14:paraId="6933458C" w14:textId="0B167A07" w:rsidR="00FB23C5" w:rsidRPr="00DF3AA9" w:rsidRDefault="002A450A" w:rsidP="00FB23C5">
      <w:hyperlink r:id="rId48" w:history="1">
        <w:r w:rsidR="00FB23C5" w:rsidRPr="00DF3AA9">
          <w:rPr>
            <w:rStyle w:val="a3"/>
          </w:rPr>
          <w:t>https://ctv.by/news/obshestvo/nacionalnyj-bank-belarusi-razrabatyvaet-novyj-instrument-dolgosrochnyh-sberezhenij</w:t>
        </w:r>
      </w:hyperlink>
      <w:r w:rsidR="00FB23C5" w:rsidRPr="00DF3AA9">
        <w:t xml:space="preserve"> </w:t>
      </w:r>
    </w:p>
    <w:p w14:paraId="42AF6F62" w14:textId="77777777" w:rsidR="009C2FAA" w:rsidRPr="00DF3AA9" w:rsidRDefault="009C2FAA" w:rsidP="009C2FAA">
      <w:pPr>
        <w:pStyle w:val="2"/>
      </w:pPr>
      <w:bookmarkStart w:id="159" w:name="_Toc225749812"/>
      <w:r w:rsidRPr="00DF3AA9">
        <w:t>Sputnik Казахстан, 27.03.2026, Пенсионные активы ЕНПФ в Казахстане достигли 25,9 трлн тенге ($53,6 млрд)</w:t>
      </w:r>
      <w:bookmarkEnd w:id="159"/>
    </w:p>
    <w:p w14:paraId="5F50C8CF" w14:textId="32B0E875" w:rsidR="009C2FAA" w:rsidRPr="00DF3AA9" w:rsidRDefault="009C2FAA" w:rsidP="00720848">
      <w:pPr>
        <w:pStyle w:val="3"/>
      </w:pPr>
      <w:bookmarkStart w:id="160" w:name="_Toc225749813"/>
      <w:r w:rsidRPr="00DF3AA9">
        <w:t>Пенсионные активы ЕНПФ в Казахстане достигли 25,9 трлн тенге ($53,6 млрд), следует из доклада зампредседателя Нацбанка Бинура Жаленова.</w:t>
      </w:r>
      <w:bookmarkEnd w:id="160"/>
    </w:p>
    <w:p w14:paraId="39348E9B" w14:textId="77777777" w:rsidR="009C2FAA" w:rsidRPr="00DF3AA9" w:rsidRDefault="009C2FAA" w:rsidP="009C2FAA">
      <w:r w:rsidRPr="00DF3AA9">
        <w:t>По состоянию на 1 марта 2026 года они выросли на 12% или 2,7 трлн тенге ($5,6 млрд). Валютная доля портфеля поддерживается на уровне 40%.</w:t>
      </w:r>
    </w:p>
    <w:p w14:paraId="304FAF3E" w14:textId="77777777" w:rsidR="009C2FAA" w:rsidRPr="00DF3AA9" w:rsidRDefault="009C2FAA" w:rsidP="009C2FAA">
      <w:r w:rsidRPr="00DF3AA9">
        <w:t>В Инвестиционную декларацию внесены изменения: доля государственных бумаг США снижена с 30% до 15%, акции увеличены с 25% до 30%, добавлены альтернативные инструменты с долей 10%.</w:t>
      </w:r>
    </w:p>
    <w:p w14:paraId="7C02BCAE" w14:textId="77777777" w:rsidR="009C2FAA" w:rsidRPr="00DF3AA9" w:rsidRDefault="009C2FAA" w:rsidP="009C2FAA">
      <w:r w:rsidRPr="00DF3AA9">
        <w:t>Это улучшает соотношение риск-доходность: ожидаемая доходность валютного портфеля выросла с 5,72% до 6,23%. Доходность ЕНПФ за 2025 год составила 7,43% при инвестиционном доходе 1,77 трлн тенге ($3,7 млрд).</w:t>
      </w:r>
    </w:p>
    <w:p w14:paraId="2B746C30" w14:textId="14D17792" w:rsidR="009C2FAA" w:rsidRPr="00DF3AA9" w:rsidRDefault="002A450A" w:rsidP="009C2FAA">
      <w:hyperlink r:id="rId49" w:history="1">
        <w:r w:rsidR="009C2FAA" w:rsidRPr="00DF3AA9">
          <w:rPr>
            <w:rStyle w:val="a3"/>
          </w:rPr>
          <w:t>https://ru.sputnik.kz/20260326/pensionnye-aktivy-enpf-v-kazakhstane-dostigli-259-trln-tenge-536-mlrd-62187677.html</w:t>
        </w:r>
      </w:hyperlink>
      <w:r w:rsidR="009C2FAA" w:rsidRPr="00DF3AA9">
        <w:t xml:space="preserve"> </w:t>
      </w:r>
    </w:p>
    <w:p w14:paraId="0FE0DB3D" w14:textId="77777777" w:rsidR="00B21AC5" w:rsidRPr="00DF3AA9" w:rsidRDefault="00B21AC5" w:rsidP="00B21AC5">
      <w:pPr>
        <w:pStyle w:val="2"/>
      </w:pPr>
      <w:bookmarkStart w:id="161" w:name="_Toc225749814"/>
      <w:r w:rsidRPr="00DF3AA9">
        <w:t>NUR.KZ, 27.03.2026, Пенсионные накопления растут: сколько казахстанцы получают из ЕНПФ</w:t>
      </w:r>
      <w:bookmarkEnd w:id="161"/>
    </w:p>
    <w:p w14:paraId="404779D1" w14:textId="77777777" w:rsidR="00B21AC5" w:rsidRPr="00DF3AA9" w:rsidRDefault="00B21AC5" w:rsidP="00720848">
      <w:pPr>
        <w:pStyle w:val="3"/>
      </w:pPr>
      <w:bookmarkStart w:id="162" w:name="_Toc225749815"/>
      <w:r w:rsidRPr="00DF3AA9">
        <w:t>Общая сумма пенсионных накоплений в ЕНПФ достигла 26,87 трлн тенге. За год сумма выросла на 4,19 трлн тенге. За два месяца 2026 года из фонда было выплачено 237,13 млрд тенге. Об этом – на NUR.KZ.</w:t>
      </w:r>
      <w:bookmarkEnd w:id="162"/>
    </w:p>
    <w:p w14:paraId="11192BC8" w14:textId="77777777" w:rsidR="00B21AC5" w:rsidRPr="00DF3AA9" w:rsidRDefault="00B21AC5" w:rsidP="00B21AC5">
      <w:r w:rsidRPr="00DF3AA9">
        <w:t>Казахстанцы могут получать пенсию не только из государственного бюджета, но и за счет своих накоплений, если они работали официально и их работодатель уплачивал пенсионные взносы.</w:t>
      </w:r>
    </w:p>
    <w:p w14:paraId="0DB15DDE" w14:textId="77777777" w:rsidR="00B21AC5" w:rsidRPr="00DF3AA9" w:rsidRDefault="00B21AC5" w:rsidP="00B21AC5">
      <w:r w:rsidRPr="00DF3AA9">
        <w:t>По состоянию на 1 марта 2026 года, согласно данным Единого накопительного пенсионного фонда (ЕНПФ), казахстанцы накопили более 26,87 трлн тенге. За год сумма выросла сразу на 18,5%, или на 4,19 трлн тенге.</w:t>
      </w:r>
    </w:p>
    <w:p w14:paraId="686AC8B1" w14:textId="77777777" w:rsidR="00B21AC5" w:rsidRPr="00DF3AA9" w:rsidRDefault="00B21AC5" w:rsidP="00B21AC5">
      <w:r w:rsidRPr="00DF3AA9">
        <w:t>Накопления граждан растут за счет:</w:t>
      </w:r>
    </w:p>
    <w:p w14:paraId="63A20D3C" w14:textId="77777777" w:rsidR="00B21AC5" w:rsidRPr="00DF3AA9" w:rsidRDefault="00B21AC5" w:rsidP="00B21AC5">
      <w:r w:rsidRPr="00DF3AA9">
        <w:t>обязательных пенсионных взносов (ОПВ) – плюс 3,35 трлн тенге;</w:t>
      </w:r>
    </w:p>
    <w:p w14:paraId="5AE295F4" w14:textId="77777777" w:rsidR="00B21AC5" w:rsidRPr="00DF3AA9" w:rsidRDefault="00B21AC5" w:rsidP="00B21AC5">
      <w:r w:rsidRPr="00DF3AA9">
        <w:lastRenderedPageBreak/>
        <w:t>обязательных профессиональных пенсионных взносов (ОППВ) – плюс 746,91 млрд тенге;</w:t>
      </w:r>
    </w:p>
    <w:p w14:paraId="419FA5B4" w14:textId="77777777" w:rsidR="00B21AC5" w:rsidRPr="00DF3AA9" w:rsidRDefault="00B21AC5" w:rsidP="00B21AC5">
      <w:r w:rsidRPr="00DF3AA9">
        <w:t>обязательных пенсионных взносов работодателя (ОПВР) – плюс 879,18 млрд тенге;</w:t>
      </w:r>
    </w:p>
    <w:p w14:paraId="24A4D218" w14:textId="77777777" w:rsidR="00B21AC5" w:rsidRPr="00DF3AA9" w:rsidRDefault="00B21AC5" w:rsidP="00B21AC5">
      <w:r w:rsidRPr="00DF3AA9">
        <w:t>добровольных пенсионных взносов (ДПВ) – плюс 10,09 млрд тенге.</w:t>
      </w:r>
    </w:p>
    <w:p w14:paraId="621CA52E" w14:textId="77777777" w:rsidR="00B21AC5" w:rsidRPr="00DF3AA9" w:rsidRDefault="00B21AC5" w:rsidP="00B21AC5">
      <w:r w:rsidRPr="00DF3AA9">
        <w:t>За два месяца 2026 года на счета вкладчиков ЕНПФ поступило 571,83 млрд тенге взносов, что на 15% больше, чем было в аналогичном периоде 2025 года.</w:t>
      </w:r>
    </w:p>
    <w:p w14:paraId="7FF9B3F8" w14:textId="77777777" w:rsidR="00B21AC5" w:rsidRPr="00DF3AA9" w:rsidRDefault="00B21AC5" w:rsidP="00B21AC5">
      <w:r w:rsidRPr="00DF3AA9">
        <w:t>При этом часть средств также была начислена за счет инвестиций, на которых заработали управляющие активами фонда – за январь-февраль сумма инвестдохода составила 523,88 млрд тенге. Подробнее об этом мы писали здесь.</w:t>
      </w:r>
    </w:p>
    <w:p w14:paraId="297A1E44" w14:textId="77777777" w:rsidR="00B21AC5" w:rsidRPr="00DF3AA9" w:rsidRDefault="00B21AC5" w:rsidP="00B21AC5">
      <w:r w:rsidRPr="00DF3AA9">
        <w:t>Сколько ЕНПФ выплатил казахстанцам</w:t>
      </w:r>
    </w:p>
    <w:p w14:paraId="4CE7E334" w14:textId="77777777" w:rsidR="00B21AC5" w:rsidRPr="00DF3AA9" w:rsidRDefault="00B21AC5" w:rsidP="00B21AC5">
      <w:r w:rsidRPr="00DF3AA9">
        <w:t>Важно помнить, что ЕНПФ не только накапливает деньги, но и регулярно выплачивает их своим вкладчикам.</w:t>
      </w:r>
    </w:p>
    <w:p w14:paraId="77042D2F" w14:textId="77777777" w:rsidR="00B21AC5" w:rsidRPr="00DF3AA9" w:rsidRDefault="00B21AC5" w:rsidP="00B21AC5">
      <w:r w:rsidRPr="00DF3AA9">
        <w:t>За первые два месяца 2026 года общая сумма выплат достигла 237,13 млрд тенге:</w:t>
      </w:r>
    </w:p>
    <w:p w14:paraId="76466878" w14:textId="77777777" w:rsidR="00B21AC5" w:rsidRPr="00DF3AA9" w:rsidRDefault="00B21AC5" w:rsidP="00B21AC5">
      <w:r w:rsidRPr="00DF3AA9">
        <w:t>единовременные выплаты на жилье и лечение – 86,26 млрд тенге;</w:t>
      </w:r>
    </w:p>
    <w:p w14:paraId="0622C24D" w14:textId="77777777" w:rsidR="00B21AC5" w:rsidRPr="00DF3AA9" w:rsidRDefault="00B21AC5" w:rsidP="00B21AC5">
      <w:r w:rsidRPr="00DF3AA9">
        <w:t>выплаты по возрасту (ежемесячная пенсия) – 42,32 млрд тенге;</w:t>
      </w:r>
    </w:p>
    <w:p w14:paraId="7E84BD70" w14:textId="77777777" w:rsidR="00B21AC5" w:rsidRPr="00DF3AA9" w:rsidRDefault="00B21AC5" w:rsidP="00B21AC5">
      <w:r w:rsidRPr="00DF3AA9">
        <w:t>выплаты по наследству – 26,86 млрд тенге;</w:t>
      </w:r>
    </w:p>
    <w:p w14:paraId="45647E1A" w14:textId="77777777" w:rsidR="00B21AC5" w:rsidRPr="00DF3AA9" w:rsidRDefault="00B21AC5" w:rsidP="00B21AC5">
      <w:r w:rsidRPr="00DF3AA9">
        <w:t>выплаты в связи с выездом на ПМЖ из Казахстана – 6,67 млрд тенге;</w:t>
      </w:r>
    </w:p>
    <w:p w14:paraId="3B469492" w14:textId="77777777" w:rsidR="00B21AC5" w:rsidRPr="00DF3AA9" w:rsidRDefault="00B21AC5" w:rsidP="00B21AC5">
      <w:r w:rsidRPr="00DF3AA9">
        <w:t>выплаты лицам с инвалидностью – 665,93 млн тенге;</w:t>
      </w:r>
    </w:p>
    <w:p w14:paraId="1DBE78D0" w14:textId="77777777" w:rsidR="00B21AC5" w:rsidRPr="00DF3AA9" w:rsidRDefault="00B21AC5" w:rsidP="00B21AC5">
      <w:r w:rsidRPr="00DF3AA9">
        <w:t>выплаты на погребение – 1,63 млрд тенге;</w:t>
      </w:r>
    </w:p>
    <w:p w14:paraId="2F2D79E3" w14:textId="77777777" w:rsidR="00B21AC5" w:rsidRPr="00DF3AA9" w:rsidRDefault="00B21AC5" w:rsidP="00B21AC5">
      <w:r w:rsidRPr="00DF3AA9">
        <w:t>переводы в страховые организации – 72,73 млрд тенге.</w:t>
      </w:r>
    </w:p>
    <w:p w14:paraId="7EA9C763" w14:textId="77777777" w:rsidR="00B21AC5" w:rsidRPr="00DF3AA9" w:rsidRDefault="00B21AC5" w:rsidP="00B21AC5">
      <w:r w:rsidRPr="00DF3AA9">
        <w:t>Что касается выплат по возрасту, то есть ежемесячных пенсий из ЕНПФ, то их размер в 2026 году вырос, и теперь в среднем казахстанцы получают по 38 735 тенге.</w:t>
      </w:r>
    </w:p>
    <w:p w14:paraId="52531D92" w14:textId="77777777" w:rsidR="00B21AC5" w:rsidRPr="00DF3AA9" w:rsidRDefault="00B21AC5" w:rsidP="00B21AC5">
      <w:r w:rsidRPr="00DF3AA9">
        <w:t>Также напомним, что выплаты из ЕНПФ положены не только казахстанцам, но и гражданам стран-участниц Евразийского экономического союза, если они официально работали в стране.</w:t>
      </w:r>
    </w:p>
    <w:p w14:paraId="59A24693" w14:textId="58FF8080" w:rsidR="00B21AC5" w:rsidRPr="00DF3AA9" w:rsidRDefault="00B21AC5" w:rsidP="00B21AC5">
      <w:r w:rsidRPr="00DF3AA9">
        <w:t xml:space="preserve">А ранее в фонде рассказали о том, как казахстанцам накопить на </w:t>
      </w:r>
      <w:r w:rsidR="00D87BD6">
        <w:t>«</w:t>
      </w:r>
      <w:r w:rsidRPr="00DF3AA9">
        <w:t>адекватную</w:t>
      </w:r>
      <w:r w:rsidR="00D87BD6">
        <w:t>»</w:t>
      </w:r>
      <w:r w:rsidRPr="00DF3AA9">
        <w:t xml:space="preserve"> пенсию к старости.</w:t>
      </w:r>
    </w:p>
    <w:p w14:paraId="196B6E43" w14:textId="7D687A17" w:rsidR="00B21AC5" w:rsidRPr="00DF3AA9" w:rsidRDefault="002A450A" w:rsidP="00B21AC5">
      <w:hyperlink r:id="rId50" w:history="1">
        <w:r w:rsidR="00B21AC5" w:rsidRPr="00DF3AA9">
          <w:rPr>
            <w:rStyle w:val="a3"/>
          </w:rPr>
          <w:t>https://www.nur.kz/nurfin/pension/2358384-pensionnye-nakopleniya-rastut-skolko-kazahstancy-poluchayut-iz-enpf/</w:t>
        </w:r>
      </w:hyperlink>
      <w:r w:rsidR="00B21AC5" w:rsidRPr="00DF3AA9">
        <w:t xml:space="preserve"> </w:t>
      </w:r>
    </w:p>
    <w:p w14:paraId="58B45455" w14:textId="77777777" w:rsidR="009C2FAA" w:rsidRPr="00DF3AA9" w:rsidRDefault="009C2FAA" w:rsidP="009C2FAA">
      <w:pPr>
        <w:pStyle w:val="2"/>
      </w:pPr>
      <w:bookmarkStart w:id="163" w:name="_Toc225749816"/>
      <w:r w:rsidRPr="00DF3AA9">
        <w:t>Деловой Казахстан, 27.03.2026, Почему нынешних пенсий может быть недостаточно</w:t>
      </w:r>
      <w:bookmarkEnd w:id="163"/>
    </w:p>
    <w:p w14:paraId="19142C07" w14:textId="77777777" w:rsidR="009C2FAA" w:rsidRPr="00DF3AA9" w:rsidRDefault="009C2FAA" w:rsidP="00720848">
      <w:pPr>
        <w:pStyle w:val="3"/>
      </w:pPr>
      <w:bookmarkStart w:id="164" w:name="_Toc225749817"/>
      <w:r w:rsidRPr="00DF3AA9">
        <w:t>Пенсионная система — тема, о которой редко думают в повседневной жизни. Но именно от неё зависит, каким будет уровень жизни после завершения карьеры.</w:t>
      </w:r>
      <w:bookmarkEnd w:id="164"/>
    </w:p>
    <w:p w14:paraId="35E9D8A4" w14:textId="77777777" w:rsidR="009C2FAA" w:rsidRPr="00DF3AA9" w:rsidRDefault="009C2FAA" w:rsidP="009C2FAA">
      <w:r w:rsidRPr="00DF3AA9">
        <w:t>На этом фоне в Сенате Казахстана прошёл круглый стол, где обсуждали не просто цифры, а будущее финансовой стабильности миллионов людей, передает DKNews.kz.</w:t>
      </w:r>
    </w:p>
    <w:p w14:paraId="6728EC15" w14:textId="77777777" w:rsidR="009C2FAA" w:rsidRPr="00DF3AA9" w:rsidRDefault="009C2FAA" w:rsidP="009C2FAA">
      <w:r w:rsidRPr="00DF3AA9">
        <w:lastRenderedPageBreak/>
        <w:t>В центре внимания — устойчивость системы и её способность отвечать на вызовы времени.</w:t>
      </w:r>
    </w:p>
    <w:p w14:paraId="27F5E009" w14:textId="77777777" w:rsidR="009C2FAA" w:rsidRPr="00DF3AA9" w:rsidRDefault="009C2FAA" w:rsidP="009C2FAA">
      <w:r w:rsidRPr="00DF3AA9">
        <w:t>Что происходит сейчас</w:t>
      </w:r>
    </w:p>
    <w:p w14:paraId="1EA07D28" w14:textId="77777777" w:rsidR="009C2FAA" w:rsidRPr="00DF3AA9" w:rsidRDefault="009C2FAA" w:rsidP="009C2FAA">
      <w:r w:rsidRPr="00DF3AA9">
        <w:t>В заседании принял участие министр труда и социальной защиты населения Аскарбек Ертаев. Вместе с депутатами и экспертами обсуждали, насколько нынешняя модель пенсионной системы готова к будущим изменениям.</w:t>
      </w:r>
    </w:p>
    <w:p w14:paraId="0DEE30BD" w14:textId="77777777" w:rsidR="009C2FAA" w:rsidRPr="00DF3AA9" w:rsidRDefault="009C2FAA" w:rsidP="009C2FAA">
      <w:r w:rsidRPr="00DF3AA9">
        <w:t>Открывая встречу, председатель профильного комитета Сената Султанбек Макежанов отметил: система уже демонстрирует устойчивость, но расслабляться рано.</w:t>
      </w:r>
    </w:p>
    <w:p w14:paraId="05D087E6" w14:textId="77777777" w:rsidR="009C2FAA" w:rsidRPr="00DF3AA9" w:rsidRDefault="009C2FAA" w:rsidP="009C2FAA">
      <w:r w:rsidRPr="00DF3AA9">
        <w:t>Причина проста — меняется сама структура общества.</w:t>
      </w:r>
    </w:p>
    <w:p w14:paraId="2BFA2FBD" w14:textId="77777777" w:rsidR="009C2FAA" w:rsidRPr="00DF3AA9" w:rsidRDefault="009C2FAA" w:rsidP="009C2FAA">
      <w:r w:rsidRPr="00DF3AA9">
        <w:t>Почему пенсионная система требует изменений</w:t>
      </w:r>
    </w:p>
    <w:p w14:paraId="38062D71" w14:textId="77777777" w:rsidR="009C2FAA" w:rsidRPr="00DF3AA9" w:rsidRDefault="009C2FAA" w:rsidP="009C2FAA">
      <w:r w:rsidRPr="00DF3AA9">
        <w:t>Сегодня Казахстан, как и многие страны, сталкивается с двумя ключевыми вызовами:</w:t>
      </w:r>
    </w:p>
    <w:p w14:paraId="600A2256" w14:textId="77777777" w:rsidR="009C2FAA" w:rsidRPr="00DF3AA9" w:rsidRDefault="009C2FAA" w:rsidP="009C2FAA">
      <w:r w:rsidRPr="00DF3AA9">
        <w:t>население постепенно стареет</w:t>
      </w:r>
    </w:p>
    <w:p w14:paraId="7FD438B8" w14:textId="77777777" w:rsidR="009C2FAA" w:rsidRPr="00DF3AA9" w:rsidRDefault="009C2FAA" w:rsidP="009C2FAA">
      <w:r w:rsidRPr="00DF3AA9">
        <w:t>нагрузка на работающих граждан растёт</w:t>
      </w:r>
    </w:p>
    <w:p w14:paraId="0B90F83D" w14:textId="77777777" w:rsidR="009C2FAA" w:rsidRPr="00DF3AA9" w:rsidRDefault="009C2FAA" w:rsidP="009C2FAA">
      <w:r w:rsidRPr="00DF3AA9">
        <w:t>Это значит, что система должна не просто работать, а адаптироваться.</w:t>
      </w:r>
    </w:p>
    <w:p w14:paraId="538FE658" w14:textId="77777777" w:rsidR="009C2FAA" w:rsidRPr="00DF3AA9" w:rsidRDefault="009C2FAA" w:rsidP="009C2FAA">
      <w:r w:rsidRPr="00DF3AA9">
        <w:t>По словам Ертаева, текущая модель всё ещё не полностью компенсирует утраченный доход после выхода на пенсию. И это один из главных сигналов для реформ.</w:t>
      </w:r>
    </w:p>
    <w:p w14:paraId="5284A1EC" w14:textId="77777777" w:rsidR="009C2FAA" w:rsidRPr="00DF3AA9" w:rsidRDefault="009C2FAA" w:rsidP="009C2FAA">
      <w:r w:rsidRPr="00DF3AA9">
        <w:t>Из чего складывается пенсия</w:t>
      </w:r>
    </w:p>
    <w:p w14:paraId="4544C069" w14:textId="77777777" w:rsidR="009C2FAA" w:rsidRPr="00DF3AA9" w:rsidRDefault="009C2FAA" w:rsidP="009C2FAA">
      <w:r w:rsidRPr="00DF3AA9">
        <w:t>Многие до сих пор не до конца понимают, как формируется их будущая пенсия. На самом деле она состоит из трёх частей:</w:t>
      </w:r>
    </w:p>
    <w:p w14:paraId="799668A3" w14:textId="77777777" w:rsidR="009C2FAA" w:rsidRPr="00DF3AA9" w:rsidRDefault="009C2FAA" w:rsidP="009C2FAA">
      <w:r w:rsidRPr="00DF3AA9">
        <w:t>солидарная пенсия по возрасту (за счёт государства)</w:t>
      </w:r>
    </w:p>
    <w:p w14:paraId="1A393605" w14:textId="77777777" w:rsidR="009C2FAA" w:rsidRPr="00DF3AA9" w:rsidRDefault="009C2FAA" w:rsidP="009C2FAA">
      <w:r w:rsidRPr="00DF3AA9">
        <w:t>базовая пенсия</w:t>
      </w:r>
    </w:p>
    <w:p w14:paraId="1FDA1A96" w14:textId="77777777" w:rsidR="009C2FAA" w:rsidRPr="00DF3AA9" w:rsidRDefault="009C2FAA" w:rsidP="009C2FAA">
      <w:r w:rsidRPr="00DF3AA9">
        <w:t>накопительная часть через ЕНПФ</w:t>
      </w:r>
    </w:p>
    <w:p w14:paraId="0D3AABE3" w14:textId="77777777" w:rsidR="009C2FAA" w:rsidRPr="00DF3AA9" w:rsidRDefault="009C2FAA" w:rsidP="009C2FAA">
      <w:r w:rsidRPr="00DF3AA9">
        <w:t>На 1 февраля 2026 года средний размер пенсии в стране составил 197,6 тысячи тенге.</w:t>
      </w:r>
    </w:p>
    <w:p w14:paraId="1EE0CA35" w14:textId="77777777" w:rsidR="009C2FAA" w:rsidRPr="00DF3AA9" w:rsidRDefault="009C2FAA" w:rsidP="009C2FAA">
      <w:r w:rsidRPr="00DF3AA9">
        <w:t>Разбивка выглядит так:</w:t>
      </w:r>
    </w:p>
    <w:p w14:paraId="30BA0336" w14:textId="77777777" w:rsidR="009C2FAA" w:rsidRPr="00DF3AA9" w:rsidRDefault="009C2FAA" w:rsidP="009C2FAA">
      <w:r w:rsidRPr="00DF3AA9">
        <w:t>103 931 тенге — пенсия по возрасту</w:t>
      </w:r>
    </w:p>
    <w:p w14:paraId="6B19EBAE" w14:textId="77777777" w:rsidR="009C2FAA" w:rsidRPr="00DF3AA9" w:rsidRDefault="009C2FAA" w:rsidP="009C2FAA">
      <w:r w:rsidRPr="00DF3AA9">
        <w:t>53 912 тенге — базовая пенсия</w:t>
      </w:r>
    </w:p>
    <w:p w14:paraId="5C7373D6" w14:textId="77777777" w:rsidR="009C2FAA" w:rsidRPr="00DF3AA9" w:rsidRDefault="009C2FAA" w:rsidP="009C2FAA">
      <w:r w:rsidRPr="00DF3AA9">
        <w:t>39 743 тенге — выплаты из накопительной системы</w:t>
      </w:r>
    </w:p>
    <w:p w14:paraId="542FBBDF" w14:textId="77777777" w:rsidR="009C2FAA" w:rsidRPr="00DF3AA9" w:rsidRDefault="009C2FAA" w:rsidP="009C2FAA">
      <w:r w:rsidRPr="00DF3AA9">
        <w:t>Цифры вроде бы понятные, но за ними скрывается главный вопрос: достаточно ли этого для комфортной жизни?</w:t>
      </w:r>
    </w:p>
    <w:p w14:paraId="46473FC4" w14:textId="77777777" w:rsidR="009C2FAA" w:rsidRPr="00DF3AA9" w:rsidRDefault="009C2FAA" w:rsidP="009C2FAA">
      <w:r w:rsidRPr="00DF3AA9">
        <w:t>Где слабые места системы</w:t>
      </w:r>
    </w:p>
    <w:p w14:paraId="36660F4E" w14:textId="77777777" w:rsidR="009C2FAA" w:rsidRPr="00DF3AA9" w:rsidRDefault="009C2FAA" w:rsidP="009C2FAA">
      <w:r w:rsidRPr="00DF3AA9">
        <w:t>Министр прямо обозначил проблемы:</w:t>
      </w:r>
    </w:p>
    <w:p w14:paraId="0465F9A8" w14:textId="77777777" w:rsidR="009C2FAA" w:rsidRPr="00DF3AA9" w:rsidRDefault="009C2FAA" w:rsidP="009C2FAA">
      <w:r w:rsidRPr="00DF3AA9">
        <w:t>разница в пенсионных выплатах между разными категориями граждан</w:t>
      </w:r>
    </w:p>
    <w:p w14:paraId="57275F19" w14:textId="77777777" w:rsidR="009C2FAA" w:rsidRPr="00DF3AA9" w:rsidRDefault="009C2FAA" w:rsidP="009C2FAA">
      <w:r w:rsidRPr="00DF3AA9">
        <w:t>недостаточный охват населения накопительной системой</w:t>
      </w:r>
    </w:p>
    <w:p w14:paraId="1C781D59" w14:textId="77777777" w:rsidR="009C2FAA" w:rsidRPr="00DF3AA9" w:rsidRDefault="009C2FAA" w:rsidP="009C2FAA">
      <w:r w:rsidRPr="00DF3AA9">
        <w:t>слабая культура долгосрочных сбережений</w:t>
      </w:r>
    </w:p>
    <w:p w14:paraId="470A9BF3" w14:textId="77777777" w:rsidR="009C2FAA" w:rsidRPr="00DF3AA9" w:rsidRDefault="009C2FAA" w:rsidP="009C2FAA">
      <w:r w:rsidRPr="00DF3AA9">
        <w:t>Именно последний пункт становится ключевым.</w:t>
      </w:r>
    </w:p>
    <w:p w14:paraId="7D0D9117" w14:textId="77777777" w:rsidR="009C2FAA" w:rsidRPr="00DF3AA9" w:rsidRDefault="009C2FAA" w:rsidP="009C2FAA">
      <w:r w:rsidRPr="00DF3AA9">
        <w:lastRenderedPageBreak/>
        <w:t>Многие казахстанцы по-прежнему не воспринимают пенсию как личную финансовую стратегию, полагаясь в основном на государство.</w:t>
      </w:r>
    </w:p>
    <w:p w14:paraId="0C841B11" w14:textId="77777777" w:rsidR="009C2FAA" w:rsidRPr="00DF3AA9" w:rsidRDefault="009C2FAA" w:rsidP="009C2FAA">
      <w:r w:rsidRPr="00DF3AA9">
        <w:t>Что хотят изменить</w:t>
      </w:r>
    </w:p>
    <w:p w14:paraId="430F0A75" w14:textId="77777777" w:rsidR="009C2FAA" w:rsidRPr="00DF3AA9" w:rsidRDefault="009C2FAA" w:rsidP="009C2FAA">
      <w:r w:rsidRPr="00DF3AA9">
        <w:t>Главная цель реформ — найти баланс.</w:t>
      </w:r>
    </w:p>
    <w:p w14:paraId="3310F595" w14:textId="77777777" w:rsidR="009C2FAA" w:rsidRPr="00DF3AA9" w:rsidRDefault="009C2FAA" w:rsidP="009C2FAA">
      <w:r w:rsidRPr="00DF3AA9">
        <w:t>Как подчеркнул Ертаев, пенсионная система должна стать не просто механизмом выплат, а инструментом накопления капитала для каждого человека.</w:t>
      </w:r>
    </w:p>
    <w:p w14:paraId="2CAA2F1F" w14:textId="77777777" w:rsidR="009C2FAA" w:rsidRPr="00DF3AA9" w:rsidRDefault="009C2FAA" w:rsidP="009C2FAA">
      <w:r w:rsidRPr="00DF3AA9">
        <w:t>Это означает:</w:t>
      </w:r>
    </w:p>
    <w:p w14:paraId="17DE7182" w14:textId="77777777" w:rsidR="009C2FAA" w:rsidRPr="00DF3AA9" w:rsidRDefault="009C2FAA" w:rsidP="009C2FAA">
      <w:r w:rsidRPr="00DF3AA9">
        <w:t>развитие пенсионных аннуитетов</w:t>
      </w:r>
    </w:p>
    <w:p w14:paraId="4BB55960" w14:textId="77777777" w:rsidR="009C2FAA" w:rsidRPr="00DF3AA9" w:rsidRDefault="009C2FAA" w:rsidP="009C2FAA">
      <w:r w:rsidRPr="00DF3AA9">
        <w:t>стимулирование личных накоплений</w:t>
      </w:r>
    </w:p>
    <w:p w14:paraId="073286DA" w14:textId="77777777" w:rsidR="009C2FAA" w:rsidRPr="00DF3AA9" w:rsidRDefault="009C2FAA" w:rsidP="009C2FAA">
      <w:r w:rsidRPr="00DF3AA9">
        <w:t>повышение доверия к системе</w:t>
      </w:r>
    </w:p>
    <w:p w14:paraId="386C1DE8" w14:textId="77777777" w:rsidR="009C2FAA" w:rsidRPr="00DF3AA9" w:rsidRDefault="009C2FAA" w:rsidP="009C2FAA">
      <w:r w:rsidRPr="00DF3AA9">
        <w:t>Выполняет ли государство свои обязательства</w:t>
      </w:r>
    </w:p>
    <w:p w14:paraId="26C4166A" w14:textId="77777777" w:rsidR="009C2FAA" w:rsidRPr="00DF3AA9" w:rsidRDefault="009C2FAA" w:rsidP="009C2FAA">
      <w:r w:rsidRPr="00DF3AA9">
        <w:t>На данный момент — да.</w:t>
      </w:r>
    </w:p>
    <w:p w14:paraId="4B9C9EC6" w14:textId="77777777" w:rsidR="009C2FAA" w:rsidRPr="00DF3AA9" w:rsidRDefault="009C2FAA" w:rsidP="009C2FAA">
      <w:r w:rsidRPr="00DF3AA9">
        <w:t>Государство полностью выполняет социальные обязательства и продолжит реформирование системы. Но важно понимать: в будущем роль самого гражданина в формировании своей пенсии будет только расти.</w:t>
      </w:r>
    </w:p>
    <w:p w14:paraId="5283E998" w14:textId="77777777" w:rsidR="009C2FAA" w:rsidRPr="00DF3AA9" w:rsidRDefault="009C2FAA" w:rsidP="009C2FAA">
      <w:r w:rsidRPr="00DF3AA9">
        <w:t>Почему это касается каждого</w:t>
      </w:r>
    </w:p>
    <w:p w14:paraId="29A559FE" w14:textId="77777777" w:rsidR="009C2FAA" w:rsidRPr="00DF3AA9" w:rsidRDefault="009C2FAA" w:rsidP="009C2FAA">
      <w:r w:rsidRPr="00DF3AA9">
        <w:t>Пенсионная система — это не про далёкое будущее. Это про сегодняшние решения.</w:t>
      </w:r>
    </w:p>
    <w:p w14:paraId="477A1CB8" w14:textId="77777777" w:rsidR="009C2FAA" w:rsidRPr="00DF3AA9" w:rsidRDefault="009C2FAA" w:rsidP="009C2FAA">
      <w:r w:rsidRPr="00DF3AA9">
        <w:t>Чем раньше человек начинает думать о накоплениях, тем выше его финансовая свобода в будущем.</w:t>
      </w:r>
    </w:p>
    <w:p w14:paraId="32ACA892" w14:textId="77777777" w:rsidR="009C2FAA" w:rsidRPr="00DF3AA9" w:rsidRDefault="009C2FAA" w:rsidP="009C2FAA">
      <w:r w:rsidRPr="00DF3AA9">
        <w:t>И главный вывод из обсуждения в Сенате звучит так:</w:t>
      </w:r>
    </w:p>
    <w:p w14:paraId="24CBA7D5" w14:textId="77777777" w:rsidR="009C2FAA" w:rsidRPr="00DF3AA9" w:rsidRDefault="009C2FAA" w:rsidP="009C2FAA">
      <w:r w:rsidRPr="00DF3AA9">
        <w:t>государство создаёт условия, но ответственность постепенно становится общей.</w:t>
      </w:r>
    </w:p>
    <w:p w14:paraId="33F25219" w14:textId="77777777" w:rsidR="009C2FAA" w:rsidRPr="00DF3AA9" w:rsidRDefault="009C2FAA" w:rsidP="009C2FAA">
      <w:r w:rsidRPr="00DF3AA9">
        <w:t>Пока реформы только обсуждаются, но уже ясно одно — пенсионная система Казахстана входит в этап изменений. И от того, насколько успешно они пройдут, зависит качество жизни будущих поколений.</w:t>
      </w:r>
    </w:p>
    <w:p w14:paraId="6EFA3360" w14:textId="52E280E9" w:rsidR="00111D7C" w:rsidRPr="00DF3AA9" w:rsidRDefault="002A450A" w:rsidP="009C2FAA">
      <w:hyperlink r:id="rId51" w:history="1">
        <w:r w:rsidR="009C2FAA" w:rsidRPr="00DF3AA9">
          <w:rPr>
            <w:rStyle w:val="a3"/>
          </w:rPr>
          <w:t>https://dknews.kz/ru/finansy/388912-pochemu-nyneshnih-pensiy-mozhet-byt-nedostatochno</w:t>
        </w:r>
      </w:hyperlink>
    </w:p>
    <w:p w14:paraId="595E7832" w14:textId="77777777" w:rsidR="00E25851" w:rsidRPr="00DF3AA9" w:rsidRDefault="00E25851" w:rsidP="00E25851">
      <w:pPr>
        <w:pStyle w:val="2"/>
      </w:pPr>
      <w:bookmarkStart w:id="165" w:name="_Toc225749818"/>
      <w:r w:rsidRPr="00DF3AA9">
        <w:t>Курсив, 27.03.2026, Казахстанцы смогут инвестировать больше пенсионных денег</w:t>
      </w:r>
      <w:bookmarkEnd w:id="165"/>
    </w:p>
    <w:p w14:paraId="1836036A" w14:textId="77777777" w:rsidR="00E25851" w:rsidRPr="00DF3AA9" w:rsidRDefault="00E25851" w:rsidP="00720848">
      <w:pPr>
        <w:pStyle w:val="3"/>
      </w:pPr>
      <w:bookmarkStart w:id="166" w:name="_Toc225749819"/>
      <w:r w:rsidRPr="00DF3AA9">
        <w:t>В правительстве обсуждается возможность увеличить процент пенсионных накоплений, которые казахстанцы могут инвестировать, с 50% до 75%. Об этом рассказал журналистам депутат мажилиса Асхат Аймагамбетов.</w:t>
      </w:r>
      <w:bookmarkEnd w:id="166"/>
      <w:r w:rsidRPr="00DF3AA9">
        <w:t xml:space="preserve"> </w:t>
      </w:r>
    </w:p>
    <w:p w14:paraId="6B2DA68A" w14:textId="77777777" w:rsidR="00E25851" w:rsidRPr="00DF3AA9" w:rsidRDefault="00E25851" w:rsidP="00E25851">
      <w:r w:rsidRPr="00DF3AA9">
        <w:t xml:space="preserve">По его словам, окончательного решения пока нет. Граждане, судя по обсуждениям новостей, воспринимают такую возможность крайне негативно: они уверены, что эти средства просто отберут. Однако это в корне неверное понимание. </w:t>
      </w:r>
    </w:p>
    <w:p w14:paraId="515ADC57" w14:textId="4AE6C440" w:rsidR="00E25851" w:rsidRPr="00DF3AA9" w:rsidRDefault="00D87BD6" w:rsidP="00E25851">
      <w:r>
        <w:t>«</w:t>
      </w:r>
      <w:r w:rsidR="00E25851" w:rsidRPr="00DF3AA9">
        <w:t xml:space="preserve">Сейчас Национальный банк управляет, и он может, условно, нашими накоплениями рефинансировать какие-то большие проекты. Это тоже, в принципе, неплохо, но мы </w:t>
      </w:r>
      <w:r w:rsidR="00E25851" w:rsidRPr="00DF3AA9">
        <w:lastRenderedPageBreak/>
        <w:t>говорим о том, чтобы расширить право граждан своими накоплениями управлять и передавать управляющим организациям</w:t>
      </w:r>
      <w:r>
        <w:t>»</w:t>
      </w:r>
      <w:r w:rsidR="00E25851" w:rsidRPr="00DF3AA9">
        <w:t xml:space="preserve">, — пояснил Аймагамбетов. </w:t>
      </w:r>
    </w:p>
    <w:p w14:paraId="25C3D823" w14:textId="77777777" w:rsidR="00E25851" w:rsidRPr="00DF3AA9" w:rsidRDefault="00E25851" w:rsidP="00E25851">
      <w:r w:rsidRPr="00DF3AA9">
        <w:t xml:space="preserve">Если работающего человека не устроит управляющая организация, он сможет сменить ее или вернуть накопления в Нацбанк. </w:t>
      </w:r>
    </w:p>
    <w:p w14:paraId="65478B15" w14:textId="77777777" w:rsidR="00E25851" w:rsidRPr="00DF3AA9" w:rsidRDefault="00E25851" w:rsidP="00E25851">
      <w:r w:rsidRPr="00DF3AA9">
        <w:t>Сам Аймагамбетов, по его словам, собирается воспользоваться этой возможностью инвестирования.</w:t>
      </w:r>
    </w:p>
    <w:p w14:paraId="04AF92B4" w14:textId="12EB43B5" w:rsidR="00E25851" w:rsidRPr="00DF3AA9" w:rsidRDefault="00E25851" w:rsidP="00E25851">
      <w:r w:rsidRPr="00DF3AA9">
        <w:t xml:space="preserve">Ранее </w:t>
      </w:r>
      <w:r w:rsidR="00D87BD6">
        <w:t>«</w:t>
      </w:r>
      <w:r w:rsidRPr="00DF3AA9">
        <w:t>Курсив</w:t>
      </w:r>
      <w:r w:rsidR="00D87BD6">
        <w:t>»</w:t>
      </w:r>
      <w:r w:rsidRPr="00DF3AA9">
        <w:t xml:space="preserve"> писал про предложение направлять часть обязательных пенсионных взносов работодателей на личные счета, а часть – в общий страховой фонд. В частности, 4% из них могут пойти на конкретный счет работника, а 1% – в общий пул, который будет работать за счет аннуитета, если есть возраст доживания.</w:t>
      </w:r>
    </w:p>
    <w:p w14:paraId="31E73B42" w14:textId="1E0F6208" w:rsidR="009C2FAA" w:rsidRPr="00DF3AA9" w:rsidRDefault="002A450A" w:rsidP="00E25851">
      <w:hyperlink r:id="rId52" w:history="1">
        <w:r w:rsidR="00E25851" w:rsidRPr="00DF3AA9">
          <w:rPr>
            <w:rStyle w:val="a3"/>
          </w:rPr>
          <w:t>https://kz.kursiv.media/2026-03-27/chnv-kazahstanczy-smogut-investirovat-bolshe-pensionnyh-deneg/</w:t>
        </w:r>
      </w:hyperlink>
    </w:p>
    <w:p w14:paraId="290BFE77" w14:textId="77777777" w:rsidR="007E17A7" w:rsidRPr="00DF3AA9" w:rsidRDefault="007E17A7" w:rsidP="007E17A7">
      <w:pPr>
        <w:pStyle w:val="2"/>
      </w:pPr>
      <w:bookmarkStart w:id="167" w:name="_Toc225749820"/>
      <w:r w:rsidRPr="00DF3AA9">
        <w:t>Курсив, 27.03.2026, Пенсии казахстанцев доверят экс-главе KASE и бывшему зампреду Нацбанка</w:t>
      </w:r>
      <w:bookmarkEnd w:id="167"/>
    </w:p>
    <w:p w14:paraId="4C2DE02A" w14:textId="77777777" w:rsidR="007E17A7" w:rsidRPr="00DF3AA9" w:rsidRDefault="007E17A7" w:rsidP="00720848">
      <w:pPr>
        <w:pStyle w:val="3"/>
      </w:pPr>
      <w:bookmarkStart w:id="168" w:name="_Toc225749821"/>
      <w:r w:rsidRPr="00DF3AA9">
        <w:t>Единый накопительный пенсионный фонд позволит частной компании Tansar Capital управлять частью пенсионных активов. Среди ее бенефициаров – бывший глава KASE и экс-зампред Нацбанка.</w:t>
      </w:r>
      <w:bookmarkEnd w:id="168"/>
    </w:p>
    <w:p w14:paraId="16FD894C" w14:textId="77777777" w:rsidR="007E17A7" w:rsidRPr="00DF3AA9" w:rsidRDefault="007E17A7" w:rsidP="007E17A7">
      <w:r w:rsidRPr="00DF3AA9">
        <w:t>ЕНПФ сообщил, что заключил договор о доверительном управлении с Tansar Capital. Документ вступит в силу после поступления пенсионных активов на счета фонда в банк-кастодиан и будет действовать бессрочно.</w:t>
      </w:r>
    </w:p>
    <w:p w14:paraId="1788DA84" w14:textId="77777777" w:rsidR="007E17A7" w:rsidRPr="00DF3AA9" w:rsidRDefault="007E17A7" w:rsidP="007E17A7">
      <w:r w:rsidRPr="00DF3AA9">
        <w:t>Компания имеет лицензию на управление инвестиционным портфелем и соответствует требованиям регулятора для работы с пенсионными активами. Tansar Capital работает на рынке с 1995 года и ранее была известна как CAIFC Investment Group – компанию переименовали в 2022 году.</w:t>
      </w:r>
    </w:p>
    <w:p w14:paraId="7833AC60" w14:textId="77777777" w:rsidR="007E17A7" w:rsidRPr="00DF3AA9" w:rsidRDefault="007E17A7" w:rsidP="007E17A7">
      <w:r w:rsidRPr="00DF3AA9">
        <w:t>По данным из открытых источников, Tansar Capital через Tansar Group принадлежит казахстанским финансистам с большим опытом работы в госсекторе и на рынке капитала. Среди них Ержан Агибаев, который более 20 лет работает в финансовой сфере и занимал руководящие позиции в Нацбанке, банках и управляющих компаниях.</w:t>
      </w:r>
    </w:p>
    <w:p w14:paraId="7168E871" w14:textId="77777777" w:rsidR="007E17A7" w:rsidRPr="00DF3AA9" w:rsidRDefault="007E17A7" w:rsidP="007E17A7">
      <w:r w:rsidRPr="00DF3AA9">
        <w:t>Также среди владельцев – Есжан Биртанов, бывший заместитель председателя Национального банка (2019-2022). Ранее он возглавлял Казахстанскую фондовую биржу (KASE) и Национальную инвестиционную корпорацию Нацбанка, а сейчас входит в советы директоров ряда финансовых организаций.</w:t>
      </w:r>
    </w:p>
    <w:p w14:paraId="60AA23C5" w14:textId="77777777" w:rsidR="007E17A7" w:rsidRPr="00DF3AA9" w:rsidRDefault="007E17A7" w:rsidP="007E17A7">
      <w:r w:rsidRPr="00DF3AA9">
        <w:t xml:space="preserve">Передача активов частным управляющим – часть действующей модели ЕНПФ, которая позволяет диверсифицировать управление пенсионными средствами и повышать их доходность. </w:t>
      </w:r>
    </w:p>
    <w:p w14:paraId="7A2B2BFB" w14:textId="0B53B21C" w:rsidR="007E17A7" w:rsidRPr="00DF3AA9" w:rsidRDefault="007E17A7" w:rsidP="007E17A7">
      <w:r w:rsidRPr="00DF3AA9">
        <w:t xml:space="preserve">На начало 2026 года в РК действуют 5 частных управляющих инвестиционным портфелем (УИП), которым вкладчики могут передать часть пенсионных накоплений из ЕНПФ. Хотя 99,6% активов управляет Нацбанк, частные компании (например, </w:t>
      </w:r>
      <w:r w:rsidR="00D87BD6">
        <w:t>«</w:t>
      </w:r>
      <w:r w:rsidRPr="00DF3AA9">
        <w:t>Сентрас Секьюритиз</w:t>
      </w:r>
      <w:r w:rsidR="00D87BD6">
        <w:t>»</w:t>
      </w:r>
      <w:r w:rsidRPr="00DF3AA9">
        <w:t>) демонстрируют более высокую доходность.</w:t>
      </w:r>
    </w:p>
    <w:p w14:paraId="5FCD0AB0" w14:textId="621D0F99" w:rsidR="00E25851" w:rsidRDefault="002A450A" w:rsidP="007E17A7">
      <w:hyperlink r:id="rId53" w:history="1">
        <w:r w:rsidR="007E17A7" w:rsidRPr="00DF3AA9">
          <w:rPr>
            <w:rStyle w:val="a3"/>
          </w:rPr>
          <w:t>https://kz.kursiv.media/2026-03-27/fvfv-pensii-kazahstancev-doveryat-eks-glave-kase-i-byvshemu-zampredu-nacbanka/</w:t>
        </w:r>
      </w:hyperlink>
    </w:p>
    <w:p w14:paraId="489A3230" w14:textId="63440AE2" w:rsidR="00DC02F2" w:rsidRPr="00DC02F2" w:rsidRDefault="00DC02F2" w:rsidP="00DC02F2">
      <w:pPr>
        <w:pStyle w:val="2"/>
      </w:pPr>
      <w:bookmarkStart w:id="169" w:name="_Toc225749822"/>
      <w:r>
        <w:lastRenderedPageBreak/>
        <w:t>Смартпресс</w:t>
      </w:r>
      <w:r w:rsidRPr="00DC02F2">
        <w:t>, 27.03.2026, К концу года “вторую” пенсию будет получать больше тысячи белорусов. Как тоже получить прибавку?</w:t>
      </w:r>
      <w:bookmarkEnd w:id="169"/>
    </w:p>
    <w:p w14:paraId="40CA0C01" w14:textId="77777777" w:rsidR="00DC02F2" w:rsidRDefault="00DC02F2" w:rsidP="00DC02F2">
      <w:pPr>
        <w:pStyle w:val="3"/>
      </w:pPr>
      <w:bookmarkStart w:id="170" w:name="_Toc225749823"/>
      <w:r>
        <w:t>По состоянию на 20 марта 2026 года, 187 человек уже получают дополнительную накопительную пенсию по программе ДНПС, сообщили Smartpress.by в страховой компании “Стравита”. По данным компании, к концу 2026 года количество получателей превысит тысячу человек.</w:t>
      </w:r>
      <w:bookmarkEnd w:id="170"/>
    </w:p>
    <w:p w14:paraId="57E8C41C" w14:textId="77777777" w:rsidR="00DC02F2" w:rsidRDefault="00DC02F2" w:rsidP="00DC02F2">
      <w:r>
        <w:t>Напомним, первой дополнительную пенсию по программе ДНПС получила Светлана Карабань из Новополоцка.</w:t>
      </w:r>
    </w:p>
    <w:p w14:paraId="747225FD" w14:textId="11BBED6E" w:rsidR="00DC02F2" w:rsidRPr="00DC02F2" w:rsidRDefault="00DC02F2" w:rsidP="00DC02F2">
      <w:r>
        <w:t>Всего в программе дополнительного накопительного пенсионного страхования с государственной поддержкой на сегодняшний день участвуют 74 тыс. белорусов. За последние два года количество участников выросло в 3  раза.</w:t>
      </w:r>
    </w:p>
    <w:p w14:paraId="0A884596" w14:textId="77777777" w:rsidR="00DC02F2" w:rsidRPr="00DC02F2" w:rsidRDefault="00DC02F2" w:rsidP="00DC02F2">
      <w:r w:rsidRPr="00DC02F2">
        <w:t>Как подсчитали в “Стравите”, наиболее активными участниками являются люди в возрасте 38-57 лет – на них приходится 81% всех заключенных договоров. Но и молодежи тоже немало - примерно каждый пятый застрахованный. Это показатель того, что о пенсии люди задумываются задолго до наступления зрелого возраста.</w:t>
      </w:r>
    </w:p>
    <w:p w14:paraId="0ABEBFF5" w14:textId="77777777" w:rsidR="00DC02F2" w:rsidRPr="00DC02F2" w:rsidRDefault="00DC02F2" w:rsidP="00DC02F2">
      <w:r w:rsidRPr="00DC02F2">
        <w:t>Чаще договоры страхования по программе ДНПС заключают женщины – их 71%. И всего 29% приходится на мужчин. Больше всего договоров оформлено в Минске и Минской области. Несмотря на развитие цифровых сервисов, 91% договоров по-прежнему заключаются в офисах компании и через страховых агентов.</w:t>
      </w:r>
    </w:p>
    <w:p w14:paraId="4848D613" w14:textId="185E9949" w:rsidR="00DC02F2" w:rsidRPr="00DC02F2" w:rsidRDefault="00DC02F2" w:rsidP="00DC02F2">
      <w:r w:rsidRPr="00DC02F2">
        <w:t>Самым популярным тарифом остается 3+3 (3% взноса участника и 3% поддержки государства) – его выбрали 64% застрахованных.</w:t>
      </w:r>
    </w:p>
    <w:p w14:paraId="62022315" w14:textId="77777777" w:rsidR="00DC02F2" w:rsidRPr="00266E28" w:rsidRDefault="00DC02F2" w:rsidP="00DC02F2">
      <w:r w:rsidRPr="00DC02F2">
        <w:t xml:space="preserve">Программа ДНПС позволяет формировать дополнительный пенсионный капитал с государственной поддержкой. Участник самостоятельно выбирает размер взносов в пределах установленных тарифов – до 10% от зарплаты. При выборе тарифа 1-3% работодатель удваивает взнос участника, при тарифе 4-10% добавляет 3%. </w:t>
      </w:r>
      <w:r w:rsidRPr="00266E28">
        <w:t>На каждый взнос участника программы предоставляется льгота по подоходному налогу.</w:t>
      </w:r>
    </w:p>
    <w:p w14:paraId="74278CF2" w14:textId="77777777" w:rsidR="00DC02F2" w:rsidRPr="00266E28" w:rsidRDefault="00DC02F2" w:rsidP="00DC02F2">
      <w:r w:rsidRPr="00266E28">
        <w:t>Ключевые условия программы:</w:t>
      </w:r>
    </w:p>
    <w:p w14:paraId="21EE794F" w14:textId="77777777" w:rsidR="00DC02F2" w:rsidRPr="00266E28" w:rsidRDefault="00DC02F2" w:rsidP="00DC02F2">
      <w:r w:rsidRPr="00266E28">
        <w:t>дополнительная пенсия полностью наследуется;</w:t>
      </w:r>
    </w:p>
    <w:p w14:paraId="54B09EDE" w14:textId="77777777" w:rsidR="00DC02F2" w:rsidRPr="00266E28" w:rsidRDefault="00DC02F2" w:rsidP="00DC02F2">
      <w:r w:rsidRPr="00266E28">
        <w:t xml:space="preserve">в случае инвалидности </w:t>
      </w:r>
      <w:r w:rsidRPr="00DC02F2">
        <w:rPr>
          <w:lang w:val="en-US"/>
        </w:rPr>
        <w:t>I</w:t>
      </w:r>
      <w:r w:rsidRPr="00266E28">
        <w:t xml:space="preserve"> или </w:t>
      </w:r>
      <w:r w:rsidRPr="00DC02F2">
        <w:rPr>
          <w:lang w:val="en-US"/>
        </w:rPr>
        <w:t>II</w:t>
      </w:r>
      <w:r w:rsidRPr="00266E28">
        <w:t xml:space="preserve"> группы выплата будет  произведена единовременно и досрочно;</w:t>
      </w:r>
    </w:p>
    <w:p w14:paraId="16CB9C51" w14:textId="77777777" w:rsidR="00DC02F2" w:rsidRPr="00266E28" w:rsidRDefault="00DC02F2" w:rsidP="00DC02F2">
      <w:r w:rsidRPr="00266E28">
        <w:t>новая пенсия не влияет на размер трудовой пенсии;</w:t>
      </w:r>
    </w:p>
    <w:p w14:paraId="1736094B" w14:textId="1C3897F5" w:rsidR="00DC02F2" w:rsidRPr="00266E28" w:rsidRDefault="00DC02F2" w:rsidP="00DC02F2">
      <w:r w:rsidRPr="00266E28">
        <w:t>выплаты не зависят от страхового стажа.</w:t>
      </w:r>
    </w:p>
    <w:p w14:paraId="111ABE1C" w14:textId="77777777" w:rsidR="00DC02F2" w:rsidRPr="00266E28" w:rsidRDefault="00DC02F2" w:rsidP="00DC02F2">
      <w:r w:rsidRPr="00266E28">
        <w:t>По достижении пенсионного возраста дополнительные выплаты производятся в течение 5 или 10 лет – по выбору участника. Договор заключается в белорусских рублях.</w:t>
      </w:r>
    </w:p>
    <w:p w14:paraId="612A29DD" w14:textId="77777777" w:rsidR="00DC02F2" w:rsidRPr="00266E28" w:rsidRDefault="00DC02F2" w:rsidP="00DC02F2">
      <w:r w:rsidRPr="00266E28">
        <w:t>Заключить договор дополнительного накопительного пенсионного страхования можно только в республиканском унитарном страховом предприятии “Стравита” – единственной организации в Беларуси, уполномоченной государством на реализацию этой программы.</w:t>
      </w:r>
    </w:p>
    <w:p w14:paraId="4F69C0FE" w14:textId="77777777" w:rsidR="00DC02F2" w:rsidRPr="00266E28" w:rsidRDefault="00DC02F2" w:rsidP="00DC02F2">
      <w:r w:rsidRPr="00266E28">
        <w:lastRenderedPageBreak/>
        <w:t>“Стравита” работает на страховом рынке с 2002 года и занимает лидирующие позиции в сфере страхования жизни. Компания предлагает широкий перечень продуктов, включая накопительное страхование жизни, страхование детей, корпоративные программы и дополнительное пенсионное страхование.</w:t>
      </w:r>
    </w:p>
    <w:p w14:paraId="012BCF11" w14:textId="3B6F658A" w:rsidR="00DC02F2" w:rsidRPr="00266E28" w:rsidRDefault="00DC02F2" w:rsidP="00DC02F2">
      <w:r w:rsidRPr="00266E28">
        <w:t xml:space="preserve">Подробную информацию о программе ДНПС, условиях участия и расчетах можно получить на официальном сайте </w:t>
      </w:r>
      <w:r w:rsidRPr="00DC02F2">
        <w:rPr>
          <w:lang w:val="en-US"/>
        </w:rPr>
        <w:t>stravita</w:t>
      </w:r>
      <w:r w:rsidRPr="00266E28">
        <w:t>.</w:t>
      </w:r>
      <w:r w:rsidRPr="00DC02F2">
        <w:rPr>
          <w:lang w:val="en-US"/>
        </w:rPr>
        <w:t>by</w:t>
      </w:r>
      <w:r w:rsidRPr="00266E28">
        <w:t xml:space="preserve"> или по короткому номеру 7644.</w:t>
      </w:r>
    </w:p>
    <w:p w14:paraId="32B0E2CB" w14:textId="72688EDB" w:rsidR="00DC02F2" w:rsidRPr="00266E28" w:rsidRDefault="002A450A" w:rsidP="00DC02F2">
      <w:hyperlink r:id="rId54" w:history="1">
        <w:r w:rsidR="00DC02F2" w:rsidRPr="003C7219">
          <w:rPr>
            <w:rStyle w:val="a3"/>
            <w:lang w:val="en-US"/>
          </w:rPr>
          <w:t>https</w:t>
        </w:r>
        <w:r w:rsidR="00DC02F2" w:rsidRPr="00266E28">
          <w:rPr>
            <w:rStyle w:val="a3"/>
          </w:rPr>
          <w:t>://</w:t>
        </w:r>
        <w:r w:rsidR="00DC02F2" w:rsidRPr="003C7219">
          <w:rPr>
            <w:rStyle w:val="a3"/>
            <w:lang w:val="en-US"/>
          </w:rPr>
          <w:t>smartpress</w:t>
        </w:r>
        <w:r w:rsidR="00DC02F2" w:rsidRPr="00266E28">
          <w:rPr>
            <w:rStyle w:val="a3"/>
          </w:rPr>
          <w:t>.</w:t>
        </w:r>
        <w:r w:rsidR="00DC02F2" w:rsidRPr="003C7219">
          <w:rPr>
            <w:rStyle w:val="a3"/>
            <w:lang w:val="en-US"/>
          </w:rPr>
          <w:t>by</w:t>
        </w:r>
        <w:r w:rsidR="00DC02F2" w:rsidRPr="00266E28">
          <w:rPr>
            <w:rStyle w:val="a3"/>
          </w:rPr>
          <w:t>/</w:t>
        </w:r>
        <w:r w:rsidR="00DC02F2" w:rsidRPr="003C7219">
          <w:rPr>
            <w:rStyle w:val="a3"/>
            <w:lang w:val="en-US"/>
          </w:rPr>
          <w:t>news</w:t>
        </w:r>
        <w:r w:rsidR="00DC02F2" w:rsidRPr="00266E28">
          <w:rPr>
            <w:rStyle w:val="a3"/>
          </w:rPr>
          <w:t>/</w:t>
        </w:r>
        <w:r w:rsidR="00DC02F2" w:rsidRPr="003C7219">
          <w:rPr>
            <w:rStyle w:val="a3"/>
            <w:lang w:val="en-US"/>
          </w:rPr>
          <w:t>k</w:t>
        </w:r>
        <w:r w:rsidR="00DC02F2" w:rsidRPr="00266E28">
          <w:rPr>
            <w:rStyle w:val="a3"/>
          </w:rPr>
          <w:t>-</w:t>
        </w:r>
        <w:r w:rsidR="00DC02F2" w:rsidRPr="003C7219">
          <w:rPr>
            <w:rStyle w:val="a3"/>
            <w:lang w:val="en-US"/>
          </w:rPr>
          <w:t>kontsu</w:t>
        </w:r>
        <w:r w:rsidR="00DC02F2" w:rsidRPr="00266E28">
          <w:rPr>
            <w:rStyle w:val="a3"/>
          </w:rPr>
          <w:t>-</w:t>
        </w:r>
        <w:r w:rsidR="00DC02F2" w:rsidRPr="003C7219">
          <w:rPr>
            <w:rStyle w:val="a3"/>
            <w:lang w:val="en-US"/>
          </w:rPr>
          <w:t>goda</w:t>
        </w:r>
        <w:r w:rsidR="00DC02F2" w:rsidRPr="00266E28">
          <w:rPr>
            <w:rStyle w:val="a3"/>
          </w:rPr>
          <w:t>-</w:t>
        </w:r>
        <w:r w:rsidR="00DC02F2" w:rsidRPr="003C7219">
          <w:rPr>
            <w:rStyle w:val="a3"/>
            <w:lang w:val="en-US"/>
          </w:rPr>
          <w:t>vtoruyu</w:t>
        </w:r>
        <w:r w:rsidR="00DC02F2" w:rsidRPr="00266E28">
          <w:rPr>
            <w:rStyle w:val="a3"/>
          </w:rPr>
          <w:t>-</w:t>
        </w:r>
        <w:r w:rsidR="00DC02F2" w:rsidRPr="003C7219">
          <w:rPr>
            <w:rStyle w:val="a3"/>
            <w:lang w:val="en-US"/>
          </w:rPr>
          <w:t>pensiyu</w:t>
        </w:r>
        <w:r w:rsidR="00DC02F2" w:rsidRPr="00266E28">
          <w:rPr>
            <w:rStyle w:val="a3"/>
          </w:rPr>
          <w:t>-</w:t>
        </w:r>
        <w:r w:rsidR="00DC02F2" w:rsidRPr="003C7219">
          <w:rPr>
            <w:rStyle w:val="a3"/>
            <w:lang w:val="en-US"/>
          </w:rPr>
          <w:t>budet</w:t>
        </w:r>
        <w:r w:rsidR="00DC02F2" w:rsidRPr="00266E28">
          <w:rPr>
            <w:rStyle w:val="a3"/>
          </w:rPr>
          <w:t>-</w:t>
        </w:r>
        <w:r w:rsidR="00DC02F2" w:rsidRPr="003C7219">
          <w:rPr>
            <w:rStyle w:val="a3"/>
            <w:lang w:val="en-US"/>
          </w:rPr>
          <w:t>poluchat</w:t>
        </w:r>
        <w:r w:rsidR="00DC02F2" w:rsidRPr="00266E28">
          <w:rPr>
            <w:rStyle w:val="a3"/>
          </w:rPr>
          <w:t>-</w:t>
        </w:r>
        <w:r w:rsidR="00DC02F2" w:rsidRPr="003C7219">
          <w:rPr>
            <w:rStyle w:val="a3"/>
            <w:lang w:val="en-US"/>
          </w:rPr>
          <w:t>bolshe</w:t>
        </w:r>
        <w:r w:rsidR="00DC02F2" w:rsidRPr="00266E28">
          <w:rPr>
            <w:rStyle w:val="a3"/>
          </w:rPr>
          <w:t>-</w:t>
        </w:r>
        <w:r w:rsidR="00DC02F2" w:rsidRPr="003C7219">
          <w:rPr>
            <w:rStyle w:val="a3"/>
            <w:lang w:val="en-US"/>
          </w:rPr>
          <w:t>tysyachi</w:t>
        </w:r>
        <w:r w:rsidR="00DC02F2" w:rsidRPr="00266E28">
          <w:rPr>
            <w:rStyle w:val="a3"/>
          </w:rPr>
          <w:t>-</w:t>
        </w:r>
        <w:r w:rsidR="00DC02F2" w:rsidRPr="003C7219">
          <w:rPr>
            <w:rStyle w:val="a3"/>
            <w:lang w:val="en-US"/>
          </w:rPr>
          <w:t>belorusov</w:t>
        </w:r>
        <w:r w:rsidR="00DC02F2" w:rsidRPr="00266E28">
          <w:rPr>
            <w:rStyle w:val="a3"/>
          </w:rPr>
          <w:t>-</w:t>
        </w:r>
        <w:r w:rsidR="00DC02F2" w:rsidRPr="003C7219">
          <w:rPr>
            <w:rStyle w:val="a3"/>
            <w:lang w:val="en-US"/>
          </w:rPr>
          <w:t>kak</w:t>
        </w:r>
        <w:r w:rsidR="00DC02F2" w:rsidRPr="00266E28">
          <w:rPr>
            <w:rStyle w:val="a3"/>
          </w:rPr>
          <w:t>-</w:t>
        </w:r>
        <w:r w:rsidR="00DC02F2" w:rsidRPr="003C7219">
          <w:rPr>
            <w:rStyle w:val="a3"/>
            <w:lang w:val="en-US"/>
          </w:rPr>
          <w:t>tozhe</w:t>
        </w:r>
        <w:r w:rsidR="00DC02F2" w:rsidRPr="00266E28">
          <w:rPr>
            <w:rStyle w:val="a3"/>
          </w:rPr>
          <w:t>-</w:t>
        </w:r>
        <w:r w:rsidR="00DC02F2" w:rsidRPr="003C7219">
          <w:rPr>
            <w:rStyle w:val="a3"/>
            <w:lang w:val="en-US"/>
          </w:rPr>
          <w:t>poluchit</w:t>
        </w:r>
        <w:r w:rsidR="00DC02F2" w:rsidRPr="00266E28">
          <w:rPr>
            <w:rStyle w:val="a3"/>
          </w:rPr>
          <w:t>-</w:t>
        </w:r>
        <w:r w:rsidR="00DC02F2" w:rsidRPr="003C7219">
          <w:rPr>
            <w:rStyle w:val="a3"/>
            <w:lang w:val="en-US"/>
          </w:rPr>
          <w:t>pribavku</w:t>
        </w:r>
        <w:r w:rsidR="00DC02F2" w:rsidRPr="00266E28">
          <w:rPr>
            <w:rStyle w:val="a3"/>
          </w:rPr>
          <w:t>/</w:t>
        </w:r>
      </w:hyperlink>
      <w:r w:rsidR="00DC02F2" w:rsidRPr="00266E28">
        <w:t xml:space="preserve"> </w:t>
      </w:r>
    </w:p>
    <w:p w14:paraId="772A1E7A" w14:textId="591B0769" w:rsidR="00D82B75" w:rsidRPr="00D82B75" w:rsidRDefault="00D82B75" w:rsidP="00D82B75">
      <w:pPr>
        <w:pStyle w:val="2"/>
      </w:pPr>
      <w:bookmarkStart w:id="171" w:name="_Toc225749824"/>
      <w:r>
        <w:t>Чеснок</w:t>
      </w:r>
      <w:r w:rsidRPr="00D82B75">
        <w:t>, 28.03.2026, В Беларуси готовят новый инструмент сбережений: долгосрочные вклады с налоговым вычетом</w:t>
      </w:r>
      <w:bookmarkEnd w:id="171"/>
    </w:p>
    <w:p w14:paraId="701DE5C4" w14:textId="1712AE2D" w:rsidR="007E17A7" w:rsidRPr="00833D17" w:rsidRDefault="00D82B75" w:rsidP="00720848">
      <w:pPr>
        <w:pStyle w:val="3"/>
      </w:pPr>
      <w:bookmarkStart w:id="172" w:name="_Toc225749825"/>
      <w:r w:rsidRPr="00D82B75">
        <w:t>В Беларуси могут появиться накопительные вклады в белорусских рублях на срок свыше трёх лет с возможностью ежемесячного пополнения, сообщил председатель правления Национального банка Роман Головченко в интервью журналу «Банкаўскі веснік».</w:t>
      </w:r>
      <w:bookmarkEnd w:id="172"/>
    </w:p>
    <w:p w14:paraId="36F514CB" w14:textId="77777777" w:rsidR="00D82B75" w:rsidRPr="00833D17" w:rsidRDefault="00D82B75" w:rsidP="00D82B75">
      <w:r w:rsidRPr="00833D17">
        <w:t>По его словам, такие депозиты должны стать источником «длинных денег» для экономики и стимулировать граждан копить средства на жильё, образование детей и другие крупные цели.</w:t>
      </w:r>
    </w:p>
    <w:p w14:paraId="69248755" w14:textId="77777777" w:rsidR="00D82B75" w:rsidRPr="00720848" w:rsidRDefault="00D82B75" w:rsidP="00D82B75">
      <w:r w:rsidRPr="00720848">
        <w:t>Что за новый вклад предлагают Нацбанк и банки</w:t>
      </w:r>
    </w:p>
    <w:p w14:paraId="02CDEAF2" w14:textId="77777777" w:rsidR="00D82B75" w:rsidRPr="00720848" w:rsidRDefault="00D82B75" w:rsidP="00D82B75">
      <w:r w:rsidRPr="00720848">
        <w:t>Нацбанк подготовил предложения по внедрению нового инструмента сбережений – долгосрочных накопительных вкладов в белорусских рублях сроком более трёх лет с возможностью ежемесячного пополнения.</w:t>
      </w:r>
    </w:p>
    <w:p w14:paraId="0E0459C4" w14:textId="77777777" w:rsidR="00D82B75" w:rsidRPr="00720848" w:rsidRDefault="00D82B75" w:rsidP="00D82B75">
      <w:r w:rsidRPr="00720848">
        <w:t>В качестве мотивации регулятор предлагает предоставлять по таким вкладам налоговый вычет по аналогии с добровольным страхованием жизни или пенсии, то есть часть внесённых средств можно будет учесть при налогообложении.</w:t>
      </w:r>
    </w:p>
    <w:p w14:paraId="59118F2A" w14:textId="77777777" w:rsidR="00D82B75" w:rsidRPr="00720848" w:rsidRDefault="00D82B75" w:rsidP="00D82B75">
      <w:r w:rsidRPr="00720848">
        <w:t>Головченко подчеркнул, что большинство вкладов граждан сейчас размещается на срок от одного года до двух лет, а задача нового продукта – сдвинуть фокус к более долгосрочным сбережениям. Формирование устойчивой ресурсной базы на 3+ лет Нацбанк называет одним из приоритетов, поскольку это позволяет финансировать долгие проекты – от жилищного строительства до крупных инвестиций.</w:t>
      </w:r>
    </w:p>
    <w:p w14:paraId="5DC8754C" w14:textId="77777777" w:rsidR="00D82B75" w:rsidRPr="00720848" w:rsidRDefault="00D82B75" w:rsidP="00D82B75">
      <w:r w:rsidRPr="00720848">
        <w:t>Цель – довести долю вкладов свыше трёх лет до 2,5%</w:t>
      </w:r>
    </w:p>
    <w:p w14:paraId="7A17D86B" w14:textId="77777777" w:rsidR="00D82B75" w:rsidRPr="00720848" w:rsidRDefault="00D82B75" w:rsidP="00D82B75">
      <w:r w:rsidRPr="00720848">
        <w:t>Перед банками поставлена конкретная планка: увеличить долю безотзывных вкладов на срок свыше трёх лет в остатках долгосрочных депозитов населения до 2,5% к концу текущего года. В абсолютном выражении это около 380 млн рублей, тогда как на 1 января 2026 года показатель составлял 1,7% (примерно 180 млн рублей).</w:t>
      </w:r>
    </w:p>
    <w:p w14:paraId="607C262B" w14:textId="77777777" w:rsidR="00D82B75" w:rsidRPr="00720848" w:rsidRDefault="00D82B75" w:rsidP="00D82B75">
      <w:r w:rsidRPr="00720848">
        <w:t>Регулятор отмечает, что банки уже активно перестраивают линейку продуктов: если ещё в середине прошлого года безотзывные вклады на срок свыше трёх лет предлагали только шесть банков, то теперь такие предложения есть у всех. Это должно упростить выбор для клиентов и сделать долгосрочные депозиты массовым инструментом, а не нишевым продуктом.</w:t>
      </w:r>
    </w:p>
    <w:p w14:paraId="14CCF2E2" w14:textId="77777777" w:rsidR="00D82B75" w:rsidRPr="00720848" w:rsidRDefault="00D82B75" w:rsidP="00D82B75">
      <w:r w:rsidRPr="00720848">
        <w:t>Почему ставки по «длинным» вкладам выше</w:t>
      </w:r>
    </w:p>
    <w:p w14:paraId="174CE140" w14:textId="77777777" w:rsidR="00D82B75" w:rsidRPr="00720848" w:rsidRDefault="00D82B75" w:rsidP="00D82B75">
      <w:r w:rsidRPr="00720848">
        <w:lastRenderedPageBreak/>
        <w:t>Популярность длинных вкладов Нацбанк планирует обеспечивать за счёт повышенной доходности. По словам Головченко, ставки по безотзывным вкладам на срок свыше трёх лет сейчас на 1–2 процентных пункта выше, чем по депозитам на срок от одного года до двух лет.</w:t>
      </w:r>
    </w:p>
    <w:p w14:paraId="3969CB54" w14:textId="2DE53A2D" w:rsidR="00D82B75" w:rsidRPr="00833D17" w:rsidRDefault="00D82B75" w:rsidP="00D82B75">
      <w:r w:rsidRPr="00833D17">
        <w:t>Кроме того, для таких продуктов установлен более высокий уровень расчётных величин стандартного риска: на март они составили 15,31% по вкладам свыше трёх лет против 14,34% по вкладам на срок 1–3 года. Это отражает и большую доходность, и больший горизонт планирования, на который банки и вкладчики фиксируют свои финансовые отношения.</w:t>
      </w:r>
    </w:p>
    <w:p w14:paraId="0AF8B7BA" w14:textId="6EF97121" w:rsidR="00D82B75" w:rsidRPr="00833D17" w:rsidRDefault="002A450A" w:rsidP="00D82B75">
      <w:hyperlink r:id="rId55" w:history="1">
        <w:r w:rsidR="00D82B75" w:rsidRPr="003C7219">
          <w:rPr>
            <w:rStyle w:val="a3"/>
            <w:lang w:val="en-US"/>
          </w:rPr>
          <w:t>https</w:t>
        </w:r>
        <w:r w:rsidR="00D82B75" w:rsidRPr="00833D17">
          <w:rPr>
            <w:rStyle w:val="a3"/>
          </w:rPr>
          <w:t>://4</w:t>
        </w:r>
        <w:r w:rsidR="00D82B75" w:rsidRPr="003C7219">
          <w:rPr>
            <w:rStyle w:val="a3"/>
            <w:lang w:val="en-US"/>
          </w:rPr>
          <w:t>esnok</w:t>
        </w:r>
        <w:r w:rsidR="00D82B75" w:rsidRPr="00833D17">
          <w:rPr>
            <w:rStyle w:val="a3"/>
          </w:rPr>
          <w:t>.</w:t>
        </w:r>
        <w:r w:rsidR="00D82B75" w:rsidRPr="003C7219">
          <w:rPr>
            <w:rStyle w:val="a3"/>
            <w:lang w:val="en-US"/>
          </w:rPr>
          <w:t>by</w:t>
        </w:r>
        <w:r w:rsidR="00D82B75" w:rsidRPr="00833D17">
          <w:rPr>
            <w:rStyle w:val="a3"/>
          </w:rPr>
          <w:t>/</w:t>
        </w:r>
        <w:r w:rsidR="00D82B75" w:rsidRPr="003C7219">
          <w:rPr>
            <w:rStyle w:val="a3"/>
            <w:lang w:val="en-US"/>
          </w:rPr>
          <w:t>novosti</w:t>
        </w:r>
        <w:r w:rsidR="00D82B75" w:rsidRPr="00833D17">
          <w:rPr>
            <w:rStyle w:val="a3"/>
          </w:rPr>
          <w:t>/</w:t>
        </w:r>
        <w:r w:rsidR="00D82B75" w:rsidRPr="003C7219">
          <w:rPr>
            <w:rStyle w:val="a3"/>
            <w:lang w:val="en-US"/>
          </w:rPr>
          <w:t>v</w:t>
        </w:r>
        <w:r w:rsidR="00D82B75" w:rsidRPr="00833D17">
          <w:rPr>
            <w:rStyle w:val="a3"/>
          </w:rPr>
          <w:t>-</w:t>
        </w:r>
        <w:r w:rsidR="00D82B75" w:rsidRPr="003C7219">
          <w:rPr>
            <w:rStyle w:val="a3"/>
            <w:lang w:val="en-US"/>
          </w:rPr>
          <w:t>belarusi</w:t>
        </w:r>
        <w:r w:rsidR="00D82B75" w:rsidRPr="00833D17">
          <w:rPr>
            <w:rStyle w:val="a3"/>
          </w:rPr>
          <w:t>-</w:t>
        </w:r>
        <w:r w:rsidR="00D82B75" w:rsidRPr="003C7219">
          <w:rPr>
            <w:rStyle w:val="a3"/>
            <w:lang w:val="en-US"/>
          </w:rPr>
          <w:t>gotovyat</w:t>
        </w:r>
        <w:r w:rsidR="00D82B75" w:rsidRPr="00833D17">
          <w:rPr>
            <w:rStyle w:val="a3"/>
          </w:rPr>
          <w:t>-</w:t>
        </w:r>
        <w:r w:rsidR="00D82B75" w:rsidRPr="003C7219">
          <w:rPr>
            <w:rStyle w:val="a3"/>
            <w:lang w:val="en-US"/>
          </w:rPr>
          <w:t>novyj</w:t>
        </w:r>
        <w:r w:rsidR="00D82B75" w:rsidRPr="00833D17">
          <w:rPr>
            <w:rStyle w:val="a3"/>
          </w:rPr>
          <w:t>-</w:t>
        </w:r>
        <w:r w:rsidR="00D82B75" w:rsidRPr="003C7219">
          <w:rPr>
            <w:rStyle w:val="a3"/>
            <w:lang w:val="en-US"/>
          </w:rPr>
          <w:t>instrument</w:t>
        </w:r>
        <w:r w:rsidR="00D82B75" w:rsidRPr="00833D17">
          <w:rPr>
            <w:rStyle w:val="a3"/>
          </w:rPr>
          <w:t>-</w:t>
        </w:r>
        <w:r w:rsidR="00D82B75" w:rsidRPr="003C7219">
          <w:rPr>
            <w:rStyle w:val="a3"/>
            <w:lang w:val="en-US"/>
          </w:rPr>
          <w:t>sberezhenij</w:t>
        </w:r>
        <w:r w:rsidR="00D82B75" w:rsidRPr="00833D17">
          <w:rPr>
            <w:rStyle w:val="a3"/>
          </w:rPr>
          <w:t>-</w:t>
        </w:r>
        <w:r w:rsidR="00D82B75" w:rsidRPr="003C7219">
          <w:rPr>
            <w:rStyle w:val="a3"/>
            <w:lang w:val="en-US"/>
          </w:rPr>
          <w:t>dolgosrochnye</w:t>
        </w:r>
        <w:r w:rsidR="00D82B75" w:rsidRPr="00833D17">
          <w:rPr>
            <w:rStyle w:val="a3"/>
          </w:rPr>
          <w:t>-</w:t>
        </w:r>
        <w:r w:rsidR="00D82B75" w:rsidRPr="003C7219">
          <w:rPr>
            <w:rStyle w:val="a3"/>
            <w:lang w:val="en-US"/>
          </w:rPr>
          <w:t>vklady</w:t>
        </w:r>
        <w:r w:rsidR="00D82B75" w:rsidRPr="00833D17">
          <w:rPr>
            <w:rStyle w:val="a3"/>
          </w:rPr>
          <w:t>-</w:t>
        </w:r>
        <w:r w:rsidR="00D82B75" w:rsidRPr="003C7219">
          <w:rPr>
            <w:rStyle w:val="a3"/>
            <w:lang w:val="en-US"/>
          </w:rPr>
          <w:t>s</w:t>
        </w:r>
        <w:r w:rsidR="00D82B75" w:rsidRPr="00833D17">
          <w:rPr>
            <w:rStyle w:val="a3"/>
          </w:rPr>
          <w:t>-</w:t>
        </w:r>
        <w:r w:rsidR="00D82B75" w:rsidRPr="003C7219">
          <w:rPr>
            <w:rStyle w:val="a3"/>
            <w:lang w:val="en-US"/>
          </w:rPr>
          <w:t>nalogovym</w:t>
        </w:r>
        <w:r w:rsidR="00D82B75" w:rsidRPr="00833D17">
          <w:rPr>
            <w:rStyle w:val="a3"/>
          </w:rPr>
          <w:t>-</w:t>
        </w:r>
        <w:r w:rsidR="00D82B75" w:rsidRPr="003C7219">
          <w:rPr>
            <w:rStyle w:val="a3"/>
            <w:lang w:val="en-US"/>
          </w:rPr>
          <w:t>vychetom</w:t>
        </w:r>
        <w:r w:rsidR="00D82B75" w:rsidRPr="00833D17">
          <w:rPr>
            <w:rStyle w:val="a3"/>
          </w:rPr>
          <w:t>/</w:t>
        </w:r>
      </w:hyperlink>
      <w:r w:rsidR="00D82B75" w:rsidRPr="00833D17">
        <w:t xml:space="preserve"> </w:t>
      </w:r>
    </w:p>
    <w:p w14:paraId="04FE65A9" w14:textId="77777777" w:rsidR="00D82B75" w:rsidRPr="00833D17" w:rsidRDefault="00D82B75" w:rsidP="00D82B75"/>
    <w:p w14:paraId="0F91D1CE" w14:textId="77777777" w:rsidR="00111D7C" w:rsidRPr="00DF3AA9" w:rsidRDefault="00111D7C" w:rsidP="00111D7C">
      <w:pPr>
        <w:pStyle w:val="10"/>
      </w:pPr>
      <w:bookmarkStart w:id="173" w:name="_Toc99271715"/>
      <w:bookmarkStart w:id="174" w:name="_Toc99318660"/>
      <w:bookmarkStart w:id="175" w:name="_Toc165991080"/>
      <w:bookmarkStart w:id="176" w:name="_Toc225749826"/>
      <w:r w:rsidRPr="00DF3AA9">
        <w:t>Новости пенсионной отрасли стран дальнего зарубежья</w:t>
      </w:r>
      <w:bookmarkEnd w:id="173"/>
      <w:bookmarkEnd w:id="174"/>
      <w:bookmarkEnd w:id="175"/>
      <w:bookmarkEnd w:id="176"/>
    </w:p>
    <w:p w14:paraId="59584C1F" w14:textId="1BC4A317" w:rsidR="00557C7F" w:rsidRPr="00DF3AA9" w:rsidRDefault="00557C7F" w:rsidP="00557C7F">
      <w:pPr>
        <w:pStyle w:val="2"/>
      </w:pPr>
      <w:bookmarkStart w:id="177" w:name="_Toc225749827"/>
      <w:r w:rsidRPr="00DF3AA9">
        <w:t>Ausnews.de, 27.03.2026, Бундестаг одобрил замену Riester: какие изменения внесли</w:t>
      </w:r>
      <w:bookmarkEnd w:id="177"/>
    </w:p>
    <w:p w14:paraId="2B6D27C4" w14:textId="77777777" w:rsidR="00557C7F" w:rsidRPr="00DF3AA9" w:rsidRDefault="00557C7F" w:rsidP="00720848">
      <w:pPr>
        <w:pStyle w:val="3"/>
      </w:pPr>
      <w:bookmarkStart w:id="178" w:name="_Toc225749828"/>
      <w:r w:rsidRPr="00DF3AA9">
        <w:t>Перед голосованием, 27 марта, законопроект немного изменили, чтобы он лучше подходил людям с небольшими доходами, семьям и самозанятым.</w:t>
      </w:r>
      <w:bookmarkEnd w:id="178"/>
    </w:p>
    <w:p w14:paraId="159B5044" w14:textId="77777777" w:rsidR="00557C7F" w:rsidRPr="00DF3AA9" w:rsidRDefault="00557C7F" w:rsidP="00557C7F">
      <w:r w:rsidRPr="00DF3AA9">
        <w:t>Бундестаг одобрил замену Riester: какие изменения внесли для семей, самозанятых и вкладчиков с низким доходом. Пятница, 27 марта, стала знаковой для пенсионной системы Германии: Бундестаг одобрил запуск новой системы пенсионных накоплений, которая придет на смену устаревшей модели Riester.</w:t>
      </w:r>
    </w:p>
    <w:p w14:paraId="0262EDD0" w14:textId="77777777" w:rsidR="00557C7F" w:rsidRPr="00DF3AA9" w:rsidRDefault="00557C7F" w:rsidP="00557C7F">
      <w:r w:rsidRPr="00DF3AA9">
        <w:t>Инициатива, продвигаемая министром финансов Ларсом Клингбайлем, призвана кардинально расширить круг граждан, имеющих возможность формировать достойную пенсию с государственной поддержкой.</w:t>
      </w:r>
    </w:p>
    <w:p w14:paraId="284A0561" w14:textId="77777777" w:rsidR="00557C7F" w:rsidRPr="00DF3AA9" w:rsidRDefault="00557C7F" w:rsidP="00557C7F">
      <w:r w:rsidRPr="00DF3AA9">
        <w:t>В отличие от прежней сложной системы, новый механизм предлагает гибкость выбора между классическим надежным накоплением и более доходными, но рискованными инвестиционными инструментами.</w:t>
      </w:r>
    </w:p>
    <w:p w14:paraId="3ABD124A" w14:textId="77777777" w:rsidR="00557C7F" w:rsidRPr="00DF3AA9" w:rsidRDefault="00557C7F" w:rsidP="00557C7F">
      <w:r w:rsidRPr="00DF3AA9">
        <w:t>Бундестаг одобрил замену Riester: какие изменения внесли</w:t>
      </w:r>
    </w:p>
    <w:p w14:paraId="02736645" w14:textId="77777777" w:rsidR="00557C7F" w:rsidRPr="00DF3AA9" w:rsidRDefault="00557C7F" w:rsidP="00557C7F">
      <w:r w:rsidRPr="00DF3AA9">
        <w:t>Министр финансов Ларс Клингбайль хочет, чтобы больше людей копили на старость, используя новые возможности инвестиций и получая помощь от государства.</w:t>
      </w:r>
    </w:p>
    <w:p w14:paraId="20272030" w14:textId="77777777" w:rsidR="00557C7F" w:rsidRPr="00DF3AA9" w:rsidRDefault="00557C7F" w:rsidP="00557C7F">
      <w:r w:rsidRPr="00DF3AA9">
        <w:t>Люди смогут выбрать один из двух вариантов:</w:t>
      </w:r>
    </w:p>
    <w:p w14:paraId="180A90FB" w14:textId="77777777" w:rsidR="00557C7F" w:rsidRPr="00DF3AA9" w:rsidRDefault="00557C7F" w:rsidP="00557C7F">
      <w:r w:rsidRPr="00DF3AA9">
        <w:t>Надежный вариант — с сохранностью вложенных денег.</w:t>
      </w:r>
    </w:p>
    <w:p w14:paraId="6868B8DC" w14:textId="77777777" w:rsidR="00557C7F" w:rsidRPr="00DF3AA9" w:rsidRDefault="00557C7F" w:rsidP="00557C7F">
      <w:r w:rsidRPr="00DF3AA9">
        <w:t>Депозит без гарантий — здесь можно получить больше дохода, но и риск выше.</w:t>
      </w:r>
    </w:p>
    <w:p w14:paraId="1488BB4C" w14:textId="77777777" w:rsidR="00557C7F" w:rsidRPr="00DF3AA9" w:rsidRDefault="00557C7F" w:rsidP="00557C7F">
      <w:r w:rsidRPr="00DF3AA9">
        <w:t>Правящие партии (ХДС, ХСС и СДПГ) внесли в закон последние правки. В итоге улучшили: поддержку для тех, кто может откладывать только небольшие суммы. Помощь семьям и возможность перейти со старого договора Riester на новый без потери уже полученных пособий. А также поддержку для самозанятых.</w:t>
      </w:r>
    </w:p>
    <w:p w14:paraId="5C86113F" w14:textId="77777777" w:rsidR="00557C7F" w:rsidRPr="00DF3AA9" w:rsidRDefault="00557C7F" w:rsidP="00557C7F">
      <w:r w:rsidRPr="00DF3AA9">
        <w:lastRenderedPageBreak/>
        <w:t>Бундестаг одобрил замену Riester: для вкладчиков сделали условия выгоднее</w:t>
      </w:r>
    </w:p>
    <w:p w14:paraId="1E509866" w14:textId="77777777" w:rsidR="00557C7F" w:rsidRPr="00DF3AA9" w:rsidRDefault="00557C7F" w:rsidP="00557C7F">
      <w:r w:rsidRPr="00DF3AA9">
        <w:t>Комиссию за стандартный пенсионный депозит снизили. Раньше планировали 1,5% в год, а теперь будет всего 1,0%. Это важно, потому что высокие комиссии сильно съедают накопления. Благодаря такому снижению удалось избежать ситуации, когда из-за комиссий итоговая сумма могла бы оказаться почти на 100 000 евро меньше.</w:t>
      </w:r>
    </w:p>
    <w:p w14:paraId="14F333DC" w14:textId="77777777" w:rsidR="00557C7F" w:rsidRPr="00DF3AA9" w:rsidRDefault="00557C7F" w:rsidP="00557C7F">
      <w:r w:rsidRPr="00DF3AA9">
        <w:t>Что важно знать о новых правилах:</w:t>
      </w:r>
    </w:p>
    <w:p w14:paraId="5119383E" w14:textId="77777777" w:rsidR="00557C7F" w:rsidRPr="00DF3AA9" w:rsidRDefault="00557C7F" w:rsidP="00557C7F">
      <w:r w:rsidRPr="00DF3AA9">
        <w:t>Появился государственный стандартный продукт. Новая пенсионная система предлагает стандартный депозит через специальный государственный фонд. Федеральное правительство может запустить его без одобрения Бундесрата. Это значит, что у граждан будет доступный и надежный вариант с хорошим распределением рисков — достойная альтернатива частным предложениям.</w:t>
      </w:r>
    </w:p>
    <w:p w14:paraId="4F8F7AA3" w14:textId="77777777" w:rsidR="00557C7F" w:rsidRPr="00DF3AA9" w:rsidRDefault="00557C7F" w:rsidP="00557C7F">
      <w:r w:rsidRPr="00DF3AA9">
        <w:t>Больше поддержки для тех, у кого невысокий доход.</w:t>
      </w:r>
    </w:p>
    <w:p w14:paraId="4E60B06E" w14:textId="77777777" w:rsidR="00557C7F" w:rsidRPr="00DF3AA9" w:rsidRDefault="00557C7F" w:rsidP="00557C7F">
      <w:r w:rsidRPr="00DF3AA9">
        <w:t>В финансовом комитете условия для людей с небольшими доходами улучшили.</w:t>
      </w:r>
    </w:p>
    <w:p w14:paraId="6E5D5768" w14:textId="77777777" w:rsidR="00557C7F" w:rsidRPr="00DF3AA9" w:rsidRDefault="00557C7F" w:rsidP="00557C7F">
      <w:r w:rsidRPr="00DF3AA9">
        <w:t>Вместо фиксированной надбавки в центах теперь действует процентное пособие.</w:t>
      </w:r>
    </w:p>
    <w:p w14:paraId="0DEF1CC2" w14:textId="77777777" w:rsidR="00557C7F" w:rsidRPr="00DF3AA9" w:rsidRDefault="00557C7F" w:rsidP="00557C7F">
      <w:r w:rsidRPr="00DF3AA9">
        <w:t>Выглядит это так:</w:t>
      </w:r>
    </w:p>
    <w:p w14:paraId="292EE837" w14:textId="77777777" w:rsidR="00557C7F" w:rsidRPr="00DF3AA9" w:rsidRDefault="00557C7F" w:rsidP="00557C7F">
      <w:r w:rsidRPr="00DF3AA9">
        <w:t>Если человек откладывает до 360 евро в год, государство добавляет 50% сверху.</w:t>
      </w:r>
    </w:p>
    <w:p w14:paraId="078F4021" w14:textId="77777777" w:rsidR="00557C7F" w:rsidRPr="00DF3AA9" w:rsidRDefault="00557C7F" w:rsidP="00557C7F">
      <w:r w:rsidRPr="00DF3AA9">
        <w:t>Если откладывает от 360 до 1800 евро в год, на сумму свыше 360 евро государство добавляет 25%.</w:t>
      </w:r>
    </w:p>
    <w:p w14:paraId="1D9BE3AB" w14:textId="77777777" w:rsidR="00557C7F" w:rsidRPr="00DF3AA9" w:rsidRDefault="00557C7F" w:rsidP="00557C7F">
      <w:r w:rsidRPr="00DF3AA9">
        <w:t>В итоге максимальная поддержка от государства может составить 540 евро в год. Это больше, чем планировалось изначально (по старым расчетам было бы до 480 евро).</w:t>
      </w:r>
    </w:p>
    <w:p w14:paraId="0079DB03" w14:textId="77777777" w:rsidR="00557C7F" w:rsidRPr="00DF3AA9" w:rsidRDefault="00557C7F" w:rsidP="00557C7F">
      <w:r w:rsidRPr="00DF3AA9">
        <w:t>Что было раньше</w:t>
      </w:r>
    </w:p>
    <w:p w14:paraId="5DD3A4EE" w14:textId="77777777" w:rsidR="00557C7F" w:rsidRPr="00DF3AA9" w:rsidRDefault="00557C7F" w:rsidP="00557C7F">
      <w:r w:rsidRPr="00DF3AA9">
        <w:t>Сначала предполагалась другая схема: на первые 1200 евро взносов — надбавка 30 центов на каждый евро, а с 2029 года — 35 центов. На следующую часть взносов до 1800 евро — еще 20 центов. Теперь схема изменилась в пользу вкладчиков.</w:t>
      </w:r>
    </w:p>
    <w:p w14:paraId="1B6B2A10" w14:textId="77777777" w:rsidR="00557C7F" w:rsidRPr="00DF3AA9" w:rsidRDefault="00557C7F" w:rsidP="00557C7F">
      <w:r w:rsidRPr="00DF3AA9">
        <w:t>Бундестаг одобрил замену Riester: детская надбавка стала доступнее</w:t>
      </w:r>
    </w:p>
    <w:p w14:paraId="79396075" w14:textId="77777777" w:rsidR="00557C7F" w:rsidRPr="00DF3AA9" w:rsidRDefault="00557C7F" w:rsidP="00557C7F">
      <w:r w:rsidRPr="00DF3AA9">
        <w:t>Теперь, чтобы получить полную детскую надбавку в размере 300 евро в год на одного ребенка, достаточно откладывать всего 25 евро в месяц. Это важное изменение, потому что раньше в первом варианте законопроекта требовалось вносить 100 евро в месяц, что было не под силу многим семьям с небольшими доходами.</w:t>
      </w:r>
    </w:p>
    <w:p w14:paraId="29364EA2" w14:textId="77777777" w:rsidR="00557C7F" w:rsidRPr="00DF3AA9" w:rsidRDefault="00557C7F" w:rsidP="00557C7F">
      <w:r w:rsidRPr="00DF3AA9">
        <w:t>В Бундестаге пояснили, что от новых правил особенно выигрывают родители, которые могут откладывать немного или имеют средний уровень взносов. Таким образом, черно-красная коалиция (ХДС/ХСС и СДПГ) учла критику Бундесрата, который указывал, что первоначальный проект ущемлял семьи с невысокими доходами.</w:t>
      </w:r>
    </w:p>
    <w:p w14:paraId="23736682" w14:textId="77777777" w:rsidR="00557C7F" w:rsidRPr="00DF3AA9" w:rsidRDefault="00557C7F" w:rsidP="00557C7F">
      <w:r w:rsidRPr="00DF3AA9">
        <w:t>Если человек вносит больше 25 евро в месяц, дополнительной детской надбавки он уже не получает, но на всю сумму взносов ему начисляется обычная базовая надбавка.</w:t>
      </w:r>
    </w:p>
    <w:p w14:paraId="1D3051E9" w14:textId="77777777" w:rsidR="00557C7F" w:rsidRPr="00DF3AA9" w:rsidRDefault="00557C7F" w:rsidP="00557C7F">
      <w:r w:rsidRPr="00DF3AA9">
        <w:t>Самозанятые также выигрывают от нового пенсионного накопительного депозита</w:t>
      </w:r>
    </w:p>
    <w:p w14:paraId="61C31276" w14:textId="77777777" w:rsidR="00557C7F" w:rsidRPr="00DF3AA9" w:rsidRDefault="00557C7F" w:rsidP="00557C7F">
      <w:r w:rsidRPr="00DF3AA9">
        <w:t>Самозанятые тоже смогут получать поддержку — это открывает путь к пенсионным накоплениям для четырех миллионов человек</w:t>
      </w:r>
    </w:p>
    <w:p w14:paraId="13A82943" w14:textId="77777777" w:rsidR="00557C7F" w:rsidRPr="00DF3AA9" w:rsidRDefault="00557C7F" w:rsidP="00557C7F">
      <w:r w:rsidRPr="00DF3AA9">
        <w:lastRenderedPageBreak/>
        <w:t>Раньше самозанятые и люди свободных профессий не могли участвовать в новой пенсионной системе с государственной поддержкой, потому что у них нет обязательного пенсионного страхования. Теперь это изменилось: круг получателей пособий расширили. По данным Бундестага, благодаря этому четыре миллиона человек получили доступ к накоплениям на старость с помощью государства.</w:t>
      </w:r>
    </w:p>
    <w:p w14:paraId="3543B480" w14:textId="77777777" w:rsidR="00557C7F" w:rsidRPr="00DF3AA9" w:rsidRDefault="00557C7F" w:rsidP="00557C7F">
      <w:r w:rsidRPr="00DF3AA9">
        <w:t>Правительство Мерца рассчитывает, что такая поддержка побудит самозанятых откладывать деньги на пенсию. Это особенно важно, потому что для них недоступно корпоративное пенсионное обеспечение (когда работодатель помогает копить с налоговыми льготами). В поправке к законопроекту это прямо подчеркивается.</w:t>
      </w:r>
    </w:p>
    <w:p w14:paraId="01705F15" w14:textId="3C134004" w:rsidR="00557C7F" w:rsidRPr="00DF3AA9" w:rsidRDefault="00557C7F" w:rsidP="00557C7F">
      <w:r w:rsidRPr="00DF3AA9">
        <w:t xml:space="preserve">Финансовый комитет поддержал реформу частного пенсионного обеспечения с государственными субсидиями. За проголосовали депутаты от коалиции ХДС/ХСС и СДПГ. Фракция </w:t>
      </w:r>
      <w:r w:rsidR="00D87BD6">
        <w:t>«</w:t>
      </w:r>
      <w:r w:rsidRPr="00DF3AA9">
        <w:t>Левые</w:t>
      </w:r>
      <w:r w:rsidR="00D87BD6">
        <w:t>»</w:t>
      </w:r>
      <w:r w:rsidRPr="00DF3AA9">
        <w:t xml:space="preserve"> выступила против, а АдГ и </w:t>
      </w:r>
      <w:r w:rsidR="00D87BD6">
        <w:t>«</w:t>
      </w:r>
      <w:r w:rsidRPr="00DF3AA9">
        <w:t>Зеленые</w:t>
      </w:r>
      <w:r w:rsidR="00D87BD6">
        <w:t>»</w:t>
      </w:r>
      <w:r w:rsidRPr="00DF3AA9">
        <w:t xml:space="preserve"> воздержались.</w:t>
      </w:r>
    </w:p>
    <w:p w14:paraId="4EFC4E2B" w14:textId="77777777" w:rsidR="00557C7F" w:rsidRPr="00DF3AA9" w:rsidRDefault="00557C7F" w:rsidP="00557C7F">
      <w:r w:rsidRPr="00DF3AA9">
        <w:t>В пятницу закон должен быть принят в Бундестаге. А начиная с января 2027 года граждане смогут заключать новые пенсионные договоры по новым правилам.</w:t>
      </w:r>
    </w:p>
    <w:p w14:paraId="7E8C91B1" w14:textId="600AA10F" w:rsidR="00557C7F" w:rsidRPr="00DF3AA9" w:rsidRDefault="002A450A" w:rsidP="00557C7F">
      <w:hyperlink r:id="rId56" w:history="1">
        <w:r w:rsidR="00557C7F" w:rsidRPr="00DF3AA9">
          <w:rPr>
            <w:rStyle w:val="a3"/>
          </w:rPr>
          <w:t>https://ausnews.de/bundestag-riester-welche-anderungen-vorgenommen/</w:t>
        </w:r>
      </w:hyperlink>
      <w:r w:rsidR="00557C7F" w:rsidRPr="00DF3AA9">
        <w:t xml:space="preserve"> </w:t>
      </w:r>
    </w:p>
    <w:p w14:paraId="559B5B6E" w14:textId="77777777" w:rsidR="00401827" w:rsidRPr="00DF3AA9" w:rsidRDefault="00401827" w:rsidP="00401827">
      <w:pPr>
        <w:pStyle w:val="2"/>
      </w:pPr>
      <w:bookmarkStart w:id="179" w:name="_Toc225749829"/>
      <w:bookmarkEnd w:id="119"/>
      <w:r w:rsidRPr="00DF3AA9">
        <w:t>ТАСС, 27.03.2026, В Румынии силовикам увеличат пенсионный возраст</w:t>
      </w:r>
      <w:bookmarkEnd w:id="179"/>
    </w:p>
    <w:p w14:paraId="440F6EFE" w14:textId="77777777" w:rsidR="00401827" w:rsidRPr="00DF3AA9" w:rsidRDefault="00401827" w:rsidP="00720848">
      <w:pPr>
        <w:pStyle w:val="3"/>
      </w:pPr>
      <w:bookmarkStart w:id="180" w:name="_Toc225749830"/>
      <w:r w:rsidRPr="00DF3AA9">
        <w:t>Правительство Румынии через две недели подготовит проект закона, который предусматривает увеличение пенсионного возраста для сотрудников Минобороны, МВД, органов общественного порядка и национальной безопасности. Об этом сообщил премьер-министр Илие Боложан в интервью порталу G4Media.</w:t>
      </w:r>
      <w:bookmarkEnd w:id="180"/>
    </w:p>
    <w:p w14:paraId="1F21CC8F" w14:textId="6A8811E2" w:rsidR="00401827" w:rsidRPr="00DF3AA9" w:rsidRDefault="00D87BD6" w:rsidP="00401827">
      <w:r>
        <w:t>«</w:t>
      </w:r>
      <w:r w:rsidR="00401827" w:rsidRPr="00DF3AA9">
        <w:t>В этих секторах из-за нехватки работников уменьшение расходов не может быть осуществлено путем сокращения кадров, - отметил глава правительства. - И тогда было принято решение &lt;...&gt; добиться экономии путем постепенного повышения пенсионного возраста в предстоящие годы</w:t>
      </w:r>
      <w:r>
        <w:t>»</w:t>
      </w:r>
      <w:r w:rsidR="00401827" w:rsidRPr="00DF3AA9">
        <w:t>.</w:t>
      </w:r>
    </w:p>
    <w:p w14:paraId="6EB14BF5" w14:textId="4815212F" w:rsidR="00401827" w:rsidRPr="00DF3AA9" w:rsidRDefault="00D87BD6" w:rsidP="00401827">
      <w:r>
        <w:t>«</w:t>
      </w:r>
      <w:r w:rsidR="00401827" w:rsidRPr="00DF3AA9">
        <w:t>Максимум через две недели мы представим проект [закона], который решит эту проблему</w:t>
      </w:r>
      <w:r>
        <w:t>»</w:t>
      </w:r>
      <w:r w:rsidR="00401827" w:rsidRPr="00DF3AA9">
        <w:t xml:space="preserve">, - сказал он. </w:t>
      </w:r>
      <w:r>
        <w:t>«</w:t>
      </w:r>
      <w:r w:rsidR="00401827" w:rsidRPr="00DF3AA9">
        <w:t>Таким образом, в секторах, где пенсионный возраст составляет 47-52 года, он будет увеличен. &lt;...&gt; Это проблема экономической стабильности Румынии, устойчивости пенсионной системы и несправедливости по отношению к другим категориям, которые работают до 65 лет</w:t>
      </w:r>
      <w:r>
        <w:t>»</w:t>
      </w:r>
      <w:r w:rsidR="00401827" w:rsidRPr="00DF3AA9">
        <w:t>.</w:t>
      </w:r>
    </w:p>
    <w:p w14:paraId="22BBF72F" w14:textId="5DD2C9FF" w:rsidR="00401827" w:rsidRPr="00DF3AA9" w:rsidRDefault="00401827" w:rsidP="00401827">
      <w:r w:rsidRPr="00DF3AA9">
        <w:t xml:space="preserve">Премьер отметил, что эта реформа будет проведена в два этапа. </w:t>
      </w:r>
      <w:r w:rsidR="00D87BD6">
        <w:t>«</w:t>
      </w:r>
      <w:r w:rsidRPr="00DF3AA9">
        <w:t>Потому что одно дело быть в жандармерии, в охране госучреждений, где можешь спокойно нести службу до 65 лет, - сказал он. - Другое дело - быть в батальоне быстрого реагирования, восстановления порядка, в бригаде жандармов, где нужна определенная физическая подготовка и где нужно продумать способ перерасчета проработанных лет с тем, чтобы позволить ускоренный выход на пенсию. &lt;...&gt; Есть области, где нужна очень хорошая физическая форма, что означает досрочный выход на пенсию, где нужно прилагать усилия, и есть области, где востребован опыт</w:t>
      </w:r>
      <w:r w:rsidR="00D87BD6">
        <w:t>»</w:t>
      </w:r>
      <w:r w:rsidRPr="00DF3AA9">
        <w:t>.</w:t>
      </w:r>
    </w:p>
    <w:p w14:paraId="20067F3F" w14:textId="77777777" w:rsidR="00401827" w:rsidRPr="00DF3AA9" w:rsidRDefault="00401827" w:rsidP="00401827">
      <w:r w:rsidRPr="00DF3AA9">
        <w:t xml:space="preserve">В настоящее время правительство Боложана реализует программу жестких мер экономии с тем, чтобы сократить бюджетный дефицит, который является крупнейшим в Евросоюзе. Ранее кабинет уже принял законопроект об увеличении пенсионного </w:t>
      </w:r>
      <w:r w:rsidRPr="00DF3AA9">
        <w:lastRenderedPageBreak/>
        <w:t xml:space="preserve">возраста и сокращении размера пенсий в сфере правосудия. Этот законопроект, однако, натолкнулся на яростное сопротивление судей и прокуроров, которые обжалуют его в различных инстанциях. В румынских СМИ этот затянувшийся спор называют конфликтом между исполнительной и судебной ветвями власти в стране. </w:t>
      </w:r>
    </w:p>
    <w:p w14:paraId="682A7CE9" w14:textId="4BD3C5E1" w:rsidR="00CA32BC" w:rsidRPr="00DF3AA9" w:rsidRDefault="002A450A" w:rsidP="00401827">
      <w:hyperlink r:id="rId57" w:history="1">
        <w:r w:rsidR="00401827" w:rsidRPr="00DF3AA9">
          <w:rPr>
            <w:rStyle w:val="a3"/>
          </w:rPr>
          <w:t>https://tass.ru/mezhdunarodnaya-panorama/26911509</w:t>
        </w:r>
      </w:hyperlink>
    </w:p>
    <w:p w14:paraId="4B2292C4" w14:textId="4679A435" w:rsidR="00401827" w:rsidRPr="003B21FD" w:rsidRDefault="005E42AF" w:rsidP="005E42AF">
      <w:pPr>
        <w:pStyle w:val="2"/>
      </w:pPr>
      <w:bookmarkStart w:id="181" w:name="_Toc225749831"/>
      <w:r>
        <w:rPr>
          <w:lang w:val="en-US"/>
        </w:rPr>
        <w:t>Delfi</w:t>
      </w:r>
      <w:r w:rsidRPr="005E42AF">
        <w:t>, 28.03.2026, Молодежь в Латвии не хочет работать до пенсионного возраста: каждый четвертый хотел бы выйти на пенсию до 50 лет</w:t>
      </w:r>
      <w:bookmarkEnd w:id="181"/>
    </w:p>
    <w:p w14:paraId="54A86A51" w14:textId="77777777" w:rsidR="005E42AF" w:rsidRPr="003B21FD" w:rsidRDefault="005E42AF" w:rsidP="005E42AF">
      <w:pPr>
        <w:pStyle w:val="3"/>
      </w:pPr>
      <w:bookmarkStart w:id="182" w:name="_Toc225749832"/>
      <w:r w:rsidRPr="003B21FD">
        <w:t>Большинство жителей Латвии хотели бы выйти на пенсию раньше установленного законом пенсионного возраста. Это желание особенно выражено среди молодежи (18–29 лет): 25% хотели бы выйти на пенсию до 50 лет, а 26% - в возрасте от 50 до 55 лет.</w:t>
      </w:r>
      <w:bookmarkEnd w:id="182"/>
    </w:p>
    <w:p w14:paraId="4004D02C" w14:textId="77777777" w:rsidR="005E42AF" w:rsidRPr="003B21FD" w:rsidRDefault="005E42AF" w:rsidP="005E42AF">
      <w:r w:rsidRPr="003B21FD">
        <w:t xml:space="preserve">Лишь 9% жителей Латвии были бы готовы продолжать работать до пенсионного возраста, даже если бы у них была возможность выйти на пенсию раньше, свидетельствует опрос </w:t>
      </w:r>
      <w:r w:rsidRPr="005E42AF">
        <w:rPr>
          <w:lang w:val="en-US"/>
        </w:rPr>
        <w:t>SEB</w:t>
      </w:r>
      <w:r w:rsidRPr="003B21FD">
        <w:t xml:space="preserve"> банка и </w:t>
      </w:r>
      <w:r w:rsidRPr="005E42AF">
        <w:rPr>
          <w:lang w:val="en-US"/>
        </w:rPr>
        <w:t>Norstat</w:t>
      </w:r>
      <w:r w:rsidRPr="003B21FD">
        <w:t xml:space="preserve"> </w:t>
      </w:r>
      <w:r w:rsidRPr="005E42AF">
        <w:rPr>
          <w:lang w:val="en-US"/>
        </w:rPr>
        <w:t>Latvia</w:t>
      </w:r>
      <w:r w:rsidRPr="003B21FD">
        <w:t>.</w:t>
      </w:r>
    </w:p>
    <w:p w14:paraId="542BFAE7" w14:textId="77777777" w:rsidR="005E42AF" w:rsidRPr="003B21FD" w:rsidRDefault="005E42AF" w:rsidP="005E42AF">
      <w:r w:rsidRPr="003B21FD">
        <w:t>Если бы была финансовая возможность, около 20% жителей Латвии хотели бы выйти на пенсию в возрасте 51–55 лет, а 28% - в возрасте 56–60 лет. При этом 11% хотели бы завершить трудовую деятельность еще до достижения 50 лет.</w:t>
      </w:r>
    </w:p>
    <w:p w14:paraId="1CB5376F" w14:textId="77777777" w:rsidR="005E42AF" w:rsidRPr="003B21FD" w:rsidRDefault="005E42AF" w:rsidP="005E42AF">
      <w:r w:rsidRPr="003B21FD">
        <w:t>Данные также показывают, что мужчины в целом готовы работать немного дольше, чем женщины. Например, до 60 лет на пенсию хотели бы выйти 63% женщин и 54% мужчин. Остальные мужчины готовы работать дольше.</w:t>
      </w:r>
    </w:p>
    <w:p w14:paraId="2DE4282B" w14:textId="77777777" w:rsidR="005E42AF" w:rsidRPr="003B21FD" w:rsidRDefault="005E42AF" w:rsidP="005E42AF">
      <w:r w:rsidRPr="003B21FD">
        <w:t>Особенно выражено желание работать меньше, чем предусмотрено государством, среди молодежи: среди респондентов в возрасте 18–29 лет более половины (51%) не хотели бы работать дольше 55 лет, а среди жителей 30–39 лет так считают 42%. Только 7% двадцатилетних были бы готовы выйти на пенсию в установленном государством возрасте, а среди тридцатилетних таких вдвое меньше (4%).</w:t>
      </w:r>
    </w:p>
    <w:p w14:paraId="2AD8DED3" w14:textId="204463A9" w:rsidR="005E42AF" w:rsidRPr="003B21FD" w:rsidRDefault="005E42AF" w:rsidP="005E42AF">
      <w:r w:rsidRPr="003B21FD">
        <w:t xml:space="preserve">Организатор "Фестиваля инвесторов" Инта Буша отмечает, что такое отношение общества все чаще связывается с так называемым движением </w:t>
      </w:r>
      <w:r w:rsidRPr="005E42AF">
        <w:rPr>
          <w:lang w:val="en-US"/>
        </w:rPr>
        <w:t>FIRE</w:t>
      </w:r>
      <w:r w:rsidRPr="003B21FD">
        <w:t xml:space="preserve"> (</w:t>
      </w:r>
      <w:r w:rsidRPr="005E42AF">
        <w:rPr>
          <w:lang w:val="en-US"/>
        </w:rPr>
        <w:t>Financial</w:t>
      </w:r>
      <w:r w:rsidRPr="003B21FD">
        <w:t xml:space="preserve"> </w:t>
      </w:r>
      <w:r w:rsidRPr="005E42AF">
        <w:rPr>
          <w:lang w:val="en-US"/>
        </w:rPr>
        <w:t>Independence</w:t>
      </w:r>
      <w:r w:rsidRPr="003B21FD">
        <w:t xml:space="preserve">, </w:t>
      </w:r>
      <w:r w:rsidRPr="005E42AF">
        <w:rPr>
          <w:lang w:val="en-US"/>
        </w:rPr>
        <w:t>Retire</w:t>
      </w:r>
      <w:r w:rsidRPr="003B21FD">
        <w:t xml:space="preserve"> </w:t>
      </w:r>
      <w:r w:rsidRPr="005E42AF">
        <w:rPr>
          <w:lang w:val="en-US"/>
        </w:rPr>
        <w:t>Early</w:t>
      </w:r>
      <w:r w:rsidRPr="003B21FD">
        <w:t>). Его суть — целенаправленное достижение финансовой независимости, позволяющее выйти на пенсию раньше и жить за счет накоплений или пассивного дохода.</w:t>
      </w:r>
    </w:p>
    <w:p w14:paraId="16D28596" w14:textId="77777777" w:rsidR="005E42AF" w:rsidRPr="003B21FD" w:rsidRDefault="005E42AF" w:rsidP="005E42AF">
      <w:r w:rsidRPr="003B21FD">
        <w:t>"Если люди хотят выйти на пенсию раньше, единственное решение — долгосрочное финансовое планирование и инвестиции. Это означает взять на себя ответственность и начать формировать капитал значительно раньше, чем это предполагает традиционная пенсионная модель", — добавляет она.</w:t>
      </w:r>
    </w:p>
    <w:p w14:paraId="414E0B56" w14:textId="77777777" w:rsidR="005E42AF" w:rsidRPr="003B21FD" w:rsidRDefault="005E42AF" w:rsidP="005E42AF">
      <w:r w:rsidRPr="003B21FD">
        <w:t>Однако данные опроса показывают: семь из десяти жителей Латвии хотели бы выйти на пенсию раньше, чем это предусмотрено законом, но при этом 31% опрошенных не инвестируют и не планируют начинать.</w:t>
      </w:r>
    </w:p>
    <w:p w14:paraId="5E814770" w14:textId="77777777" w:rsidR="005E42AF" w:rsidRPr="003B21FD" w:rsidRDefault="005E42AF" w:rsidP="005E42AF">
      <w:r w:rsidRPr="003B21FD">
        <w:t xml:space="preserve">Главным препятствием для инвестирования в Латвии по-прежнему остается нехватка свободных средств — более половины респондентов считают, что не могут позволить </w:t>
      </w:r>
      <w:r w:rsidRPr="003B21FD">
        <w:lastRenderedPageBreak/>
        <w:t>себе регулярно инвестировать (53%). Второй по распространенности причиной является недостаток знаний и уверенности (36%).</w:t>
      </w:r>
    </w:p>
    <w:p w14:paraId="7B4F4985" w14:textId="77777777" w:rsidR="005E42AF" w:rsidRPr="003B21FD" w:rsidRDefault="005E42AF" w:rsidP="005E42AF">
      <w:r w:rsidRPr="003B21FD">
        <w:t>Часть жителей также признает, что боится потерять деньги (22%) или имеет другие финансовые приоритеты, например, погашение кредитов и повседневные расходы (28%). В то же время наблюдаются и позитивные сигналы: многие допускают возможность начать инвестировать в будущем, хотя и откладывают это на более поздний срок.</w:t>
      </w:r>
    </w:p>
    <w:p w14:paraId="4117513A" w14:textId="77777777" w:rsidR="005E42AF" w:rsidRPr="003B21FD" w:rsidRDefault="005E42AF" w:rsidP="005E42AF">
      <w:r w:rsidRPr="003B21FD">
        <w:t xml:space="preserve">"Мы также видим, что по-прежнему актуальна проблема недостатка знаний и уверенности. Поэтому, чтобы вдохновить людей сделать первые шаги в мире инвестиций, уже второй год подряд в рамках традиционного Фестиваля инвесторов в сотрудничестве с </w:t>
      </w:r>
      <w:r w:rsidRPr="005E42AF">
        <w:rPr>
          <w:lang w:val="en-US"/>
        </w:rPr>
        <w:t>SEB</w:t>
      </w:r>
      <w:r w:rsidRPr="003B21FD">
        <w:t xml:space="preserve"> банком мы организуем специальную бесплатную площадку для начинающих инвесторов. Приглашаем всех, кто хочет начать инвестировать и вдохновиться опытными экспертами и практиками, зарегистрироваться и получить бесплатный билет на "Сцену для новых инвесторов"", - отметила Буша.</w:t>
      </w:r>
    </w:p>
    <w:p w14:paraId="62645C4D" w14:textId="77777777" w:rsidR="005E42AF" w:rsidRPr="003B21FD" w:rsidRDefault="005E42AF" w:rsidP="005E42AF">
      <w:r w:rsidRPr="003B21FD">
        <w:t>В этом году Фестиваль инвесторов пройдет 6 июня. На фестивале 2026 года финансовые эксперты, предприниматели и инвесторы на трех сценах — основной, технологической, и для новых инвесторов, где будут обсуждать, как формировать капитал в долгосрочной перспективе и обеспечить себе большую финансовую свободу в будущем.</w:t>
      </w:r>
    </w:p>
    <w:p w14:paraId="7D086C33" w14:textId="1288812A" w:rsidR="005E42AF" w:rsidRPr="003B21FD" w:rsidRDefault="005E42AF" w:rsidP="005E42AF">
      <w:r w:rsidRPr="003B21FD">
        <w:t>Организаторы подчеркивают: если в обществе растет стремление к более раннему выходу на пенсию и большей финансовой независимости, финансовая грамотность в сфере инвестиций станет одной из ключевых компетенций.</w:t>
      </w:r>
    </w:p>
    <w:p w14:paraId="443920EE" w14:textId="7F5F4920" w:rsidR="005E42AF" w:rsidRPr="003B21FD" w:rsidRDefault="002A450A" w:rsidP="005E42AF">
      <w:hyperlink r:id="rId58" w:history="1">
        <w:r w:rsidR="005E42AF" w:rsidRPr="003C7219">
          <w:rPr>
            <w:rStyle w:val="a3"/>
            <w:lang w:val="en-US"/>
          </w:rPr>
          <w:t>https</w:t>
        </w:r>
        <w:r w:rsidR="005E42AF" w:rsidRPr="003B21FD">
          <w:rPr>
            <w:rStyle w:val="a3"/>
          </w:rPr>
          <w:t>://</w:t>
        </w:r>
        <w:r w:rsidR="005E42AF" w:rsidRPr="003C7219">
          <w:rPr>
            <w:rStyle w:val="a3"/>
            <w:lang w:val="en-US"/>
          </w:rPr>
          <w:t>rus</w:t>
        </w:r>
        <w:r w:rsidR="005E42AF" w:rsidRPr="003B21FD">
          <w:rPr>
            <w:rStyle w:val="a3"/>
          </w:rPr>
          <w:t>.</w:t>
        </w:r>
        <w:r w:rsidR="005E42AF" w:rsidRPr="003C7219">
          <w:rPr>
            <w:rStyle w:val="a3"/>
            <w:lang w:val="en-US"/>
          </w:rPr>
          <w:t>delfi</w:t>
        </w:r>
        <w:r w:rsidR="005E42AF" w:rsidRPr="003B21FD">
          <w:rPr>
            <w:rStyle w:val="a3"/>
          </w:rPr>
          <w:t>.</w:t>
        </w:r>
        <w:r w:rsidR="005E42AF" w:rsidRPr="003C7219">
          <w:rPr>
            <w:rStyle w:val="a3"/>
            <w:lang w:val="en-US"/>
          </w:rPr>
          <w:t>lv</w:t>
        </w:r>
        <w:r w:rsidR="005E42AF" w:rsidRPr="003B21FD">
          <w:rPr>
            <w:rStyle w:val="a3"/>
          </w:rPr>
          <w:t>/57860/</w:t>
        </w:r>
        <w:r w:rsidR="005E42AF" w:rsidRPr="003C7219">
          <w:rPr>
            <w:rStyle w:val="a3"/>
            <w:lang w:val="en-US"/>
          </w:rPr>
          <w:t>latvia</w:t>
        </w:r>
        <w:r w:rsidR="005E42AF" w:rsidRPr="003B21FD">
          <w:rPr>
            <w:rStyle w:val="a3"/>
          </w:rPr>
          <w:t>/120112514/</w:t>
        </w:r>
        <w:r w:rsidR="005E42AF" w:rsidRPr="003C7219">
          <w:rPr>
            <w:rStyle w:val="a3"/>
            <w:lang w:val="en-US"/>
          </w:rPr>
          <w:t>molodezh</w:t>
        </w:r>
        <w:r w:rsidR="005E42AF" w:rsidRPr="003B21FD">
          <w:rPr>
            <w:rStyle w:val="a3"/>
          </w:rPr>
          <w:t>-</w:t>
        </w:r>
        <w:r w:rsidR="005E42AF" w:rsidRPr="003C7219">
          <w:rPr>
            <w:rStyle w:val="a3"/>
            <w:lang w:val="en-US"/>
          </w:rPr>
          <w:t>v</w:t>
        </w:r>
        <w:r w:rsidR="005E42AF" w:rsidRPr="003B21FD">
          <w:rPr>
            <w:rStyle w:val="a3"/>
          </w:rPr>
          <w:t>-</w:t>
        </w:r>
        <w:r w:rsidR="005E42AF" w:rsidRPr="003C7219">
          <w:rPr>
            <w:rStyle w:val="a3"/>
            <w:lang w:val="en-US"/>
          </w:rPr>
          <w:t>latvii</w:t>
        </w:r>
        <w:r w:rsidR="005E42AF" w:rsidRPr="003B21FD">
          <w:rPr>
            <w:rStyle w:val="a3"/>
          </w:rPr>
          <w:t>-</w:t>
        </w:r>
        <w:r w:rsidR="005E42AF" w:rsidRPr="003C7219">
          <w:rPr>
            <w:rStyle w:val="a3"/>
            <w:lang w:val="en-US"/>
          </w:rPr>
          <w:t>ne</w:t>
        </w:r>
        <w:r w:rsidR="005E42AF" w:rsidRPr="003B21FD">
          <w:rPr>
            <w:rStyle w:val="a3"/>
          </w:rPr>
          <w:t>-</w:t>
        </w:r>
        <w:r w:rsidR="005E42AF" w:rsidRPr="003C7219">
          <w:rPr>
            <w:rStyle w:val="a3"/>
            <w:lang w:val="en-US"/>
          </w:rPr>
          <w:t>hochet</w:t>
        </w:r>
        <w:r w:rsidR="005E42AF" w:rsidRPr="003B21FD">
          <w:rPr>
            <w:rStyle w:val="a3"/>
          </w:rPr>
          <w:t>-</w:t>
        </w:r>
        <w:r w:rsidR="005E42AF" w:rsidRPr="003C7219">
          <w:rPr>
            <w:rStyle w:val="a3"/>
            <w:lang w:val="en-US"/>
          </w:rPr>
          <w:t>rabotat</w:t>
        </w:r>
        <w:r w:rsidR="005E42AF" w:rsidRPr="003B21FD">
          <w:rPr>
            <w:rStyle w:val="a3"/>
          </w:rPr>
          <w:t>-</w:t>
        </w:r>
        <w:r w:rsidR="005E42AF" w:rsidRPr="003C7219">
          <w:rPr>
            <w:rStyle w:val="a3"/>
            <w:lang w:val="en-US"/>
          </w:rPr>
          <w:t>do</w:t>
        </w:r>
        <w:r w:rsidR="005E42AF" w:rsidRPr="003B21FD">
          <w:rPr>
            <w:rStyle w:val="a3"/>
          </w:rPr>
          <w:t>-</w:t>
        </w:r>
        <w:r w:rsidR="005E42AF" w:rsidRPr="003C7219">
          <w:rPr>
            <w:rStyle w:val="a3"/>
            <w:lang w:val="en-US"/>
          </w:rPr>
          <w:t>pensionnogo</w:t>
        </w:r>
        <w:r w:rsidR="005E42AF" w:rsidRPr="003B21FD">
          <w:rPr>
            <w:rStyle w:val="a3"/>
          </w:rPr>
          <w:t>-</w:t>
        </w:r>
        <w:r w:rsidR="005E42AF" w:rsidRPr="003C7219">
          <w:rPr>
            <w:rStyle w:val="a3"/>
            <w:lang w:val="en-US"/>
          </w:rPr>
          <w:t>vozrasta</w:t>
        </w:r>
        <w:r w:rsidR="005E42AF" w:rsidRPr="003B21FD">
          <w:rPr>
            <w:rStyle w:val="a3"/>
          </w:rPr>
          <w:t>-</w:t>
        </w:r>
        <w:r w:rsidR="005E42AF" w:rsidRPr="003C7219">
          <w:rPr>
            <w:rStyle w:val="a3"/>
            <w:lang w:val="en-US"/>
          </w:rPr>
          <w:t>kazhdyy</w:t>
        </w:r>
        <w:r w:rsidR="005E42AF" w:rsidRPr="003B21FD">
          <w:rPr>
            <w:rStyle w:val="a3"/>
          </w:rPr>
          <w:t>-</w:t>
        </w:r>
        <w:r w:rsidR="005E42AF" w:rsidRPr="003C7219">
          <w:rPr>
            <w:rStyle w:val="a3"/>
            <w:lang w:val="en-US"/>
          </w:rPr>
          <w:t>chetvertyy</w:t>
        </w:r>
        <w:r w:rsidR="005E42AF" w:rsidRPr="003B21FD">
          <w:rPr>
            <w:rStyle w:val="a3"/>
          </w:rPr>
          <w:t>-</w:t>
        </w:r>
        <w:r w:rsidR="005E42AF" w:rsidRPr="003C7219">
          <w:rPr>
            <w:rStyle w:val="a3"/>
            <w:lang w:val="en-US"/>
          </w:rPr>
          <w:t>hotel</w:t>
        </w:r>
        <w:r w:rsidR="005E42AF" w:rsidRPr="003B21FD">
          <w:rPr>
            <w:rStyle w:val="a3"/>
          </w:rPr>
          <w:t>-</w:t>
        </w:r>
        <w:r w:rsidR="005E42AF" w:rsidRPr="003C7219">
          <w:rPr>
            <w:rStyle w:val="a3"/>
            <w:lang w:val="en-US"/>
          </w:rPr>
          <w:t>by</w:t>
        </w:r>
        <w:r w:rsidR="005E42AF" w:rsidRPr="003B21FD">
          <w:rPr>
            <w:rStyle w:val="a3"/>
          </w:rPr>
          <w:t>-</w:t>
        </w:r>
        <w:r w:rsidR="005E42AF" w:rsidRPr="003C7219">
          <w:rPr>
            <w:rStyle w:val="a3"/>
            <w:lang w:val="en-US"/>
          </w:rPr>
          <w:t>vyyti</w:t>
        </w:r>
        <w:r w:rsidR="005E42AF" w:rsidRPr="003B21FD">
          <w:rPr>
            <w:rStyle w:val="a3"/>
          </w:rPr>
          <w:t>-</w:t>
        </w:r>
        <w:r w:rsidR="005E42AF" w:rsidRPr="003C7219">
          <w:rPr>
            <w:rStyle w:val="a3"/>
            <w:lang w:val="en-US"/>
          </w:rPr>
          <w:t>na</w:t>
        </w:r>
        <w:r w:rsidR="005E42AF" w:rsidRPr="003B21FD">
          <w:rPr>
            <w:rStyle w:val="a3"/>
          </w:rPr>
          <w:t>-</w:t>
        </w:r>
        <w:r w:rsidR="005E42AF" w:rsidRPr="003C7219">
          <w:rPr>
            <w:rStyle w:val="a3"/>
            <w:lang w:val="en-US"/>
          </w:rPr>
          <w:t>pensiyu</w:t>
        </w:r>
        <w:r w:rsidR="005E42AF" w:rsidRPr="003B21FD">
          <w:rPr>
            <w:rStyle w:val="a3"/>
          </w:rPr>
          <w:t>-</w:t>
        </w:r>
        <w:r w:rsidR="005E42AF" w:rsidRPr="003C7219">
          <w:rPr>
            <w:rStyle w:val="a3"/>
            <w:lang w:val="en-US"/>
          </w:rPr>
          <w:t>do</w:t>
        </w:r>
        <w:r w:rsidR="005E42AF" w:rsidRPr="003B21FD">
          <w:rPr>
            <w:rStyle w:val="a3"/>
          </w:rPr>
          <w:t>-50-</w:t>
        </w:r>
        <w:r w:rsidR="005E42AF" w:rsidRPr="003C7219">
          <w:rPr>
            <w:rStyle w:val="a3"/>
            <w:lang w:val="en-US"/>
          </w:rPr>
          <w:t>let</w:t>
        </w:r>
      </w:hyperlink>
      <w:r w:rsidR="005E42AF" w:rsidRPr="003B21FD">
        <w:t xml:space="preserve"> </w:t>
      </w:r>
    </w:p>
    <w:sectPr w:rsidR="005E42AF" w:rsidRPr="003B21FD" w:rsidSect="00B01BEA">
      <w:headerReference w:type="default" r:id="rId59"/>
      <w:footerReference w:type="default" r:id="rId60"/>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FB9DE" w14:textId="77777777" w:rsidR="002A450A" w:rsidRDefault="002A450A">
      <w:r>
        <w:separator/>
      </w:r>
    </w:p>
  </w:endnote>
  <w:endnote w:type="continuationSeparator" w:id="0">
    <w:p w14:paraId="45C4D62B" w14:textId="77777777" w:rsidR="002A450A" w:rsidRDefault="002A4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41816FB1"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2B21D6" w:rsidRPr="002B21D6">
      <w:rPr>
        <w:rFonts w:ascii="Cambria" w:hAnsi="Cambria"/>
        <w:b/>
        <w:noProof/>
      </w:rPr>
      <w:t>14</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25A39" w14:textId="77777777" w:rsidR="002A450A" w:rsidRDefault="002A450A">
      <w:r>
        <w:separator/>
      </w:r>
    </w:p>
  </w:footnote>
  <w:footnote w:type="continuationSeparator" w:id="0">
    <w:p w14:paraId="5DFCB4CE" w14:textId="77777777" w:rsidR="002A450A" w:rsidRDefault="002A4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833"/>
    <w:rsid w:val="00011DCE"/>
    <w:rsid w:val="00011F4B"/>
    <w:rsid w:val="00012066"/>
    <w:rsid w:val="00013CA1"/>
    <w:rsid w:val="0001460C"/>
    <w:rsid w:val="00014851"/>
    <w:rsid w:val="00014ED6"/>
    <w:rsid w:val="00015103"/>
    <w:rsid w:val="00016578"/>
    <w:rsid w:val="000166B7"/>
    <w:rsid w:val="000173F8"/>
    <w:rsid w:val="00017DAF"/>
    <w:rsid w:val="000214CF"/>
    <w:rsid w:val="0002219C"/>
    <w:rsid w:val="000224D4"/>
    <w:rsid w:val="00022552"/>
    <w:rsid w:val="000227B6"/>
    <w:rsid w:val="00022EEA"/>
    <w:rsid w:val="0002331C"/>
    <w:rsid w:val="0002368C"/>
    <w:rsid w:val="0002440D"/>
    <w:rsid w:val="00024DD7"/>
    <w:rsid w:val="000252F4"/>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140A"/>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450"/>
    <w:rsid w:val="00073671"/>
    <w:rsid w:val="0007372A"/>
    <w:rsid w:val="00073790"/>
    <w:rsid w:val="000740B6"/>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A7E"/>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0AA"/>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2B8"/>
    <w:rsid w:val="001145CE"/>
    <w:rsid w:val="001150A1"/>
    <w:rsid w:val="00115D0D"/>
    <w:rsid w:val="00115E7F"/>
    <w:rsid w:val="00116735"/>
    <w:rsid w:val="00116DF9"/>
    <w:rsid w:val="001174FE"/>
    <w:rsid w:val="0011777B"/>
    <w:rsid w:val="00120073"/>
    <w:rsid w:val="001200F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3E2A"/>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1441"/>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8784C"/>
    <w:rsid w:val="00190F22"/>
    <w:rsid w:val="001914BC"/>
    <w:rsid w:val="00191757"/>
    <w:rsid w:val="00191C0D"/>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5D4D"/>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1AB4"/>
    <w:rsid w:val="001E2552"/>
    <w:rsid w:val="001E2663"/>
    <w:rsid w:val="001E291B"/>
    <w:rsid w:val="001E2B73"/>
    <w:rsid w:val="001E3635"/>
    <w:rsid w:val="001E3C90"/>
    <w:rsid w:val="001E4176"/>
    <w:rsid w:val="001E4A6A"/>
    <w:rsid w:val="001E4CC5"/>
    <w:rsid w:val="001E5FFF"/>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2E6E"/>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26F"/>
    <w:rsid w:val="00206668"/>
    <w:rsid w:val="002069A3"/>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3E0"/>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2E1D"/>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6E28"/>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450A"/>
    <w:rsid w:val="002A57DE"/>
    <w:rsid w:val="002A5953"/>
    <w:rsid w:val="002A5BC5"/>
    <w:rsid w:val="002A68AD"/>
    <w:rsid w:val="002A6B72"/>
    <w:rsid w:val="002A6C49"/>
    <w:rsid w:val="002A6F94"/>
    <w:rsid w:val="002A6FC8"/>
    <w:rsid w:val="002A7748"/>
    <w:rsid w:val="002A7D90"/>
    <w:rsid w:val="002B030B"/>
    <w:rsid w:val="002B06BE"/>
    <w:rsid w:val="002B0B45"/>
    <w:rsid w:val="002B21D6"/>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5D39"/>
    <w:rsid w:val="002C6272"/>
    <w:rsid w:val="002D0281"/>
    <w:rsid w:val="002D0E4C"/>
    <w:rsid w:val="002D1A40"/>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4A8A"/>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07A"/>
    <w:rsid w:val="0033218B"/>
    <w:rsid w:val="00333FD4"/>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735"/>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0D7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48C"/>
    <w:rsid w:val="0039758D"/>
    <w:rsid w:val="00397A88"/>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1FD"/>
    <w:rsid w:val="003B23DB"/>
    <w:rsid w:val="003B2549"/>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BE8"/>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827"/>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2F6"/>
    <w:rsid w:val="00422344"/>
    <w:rsid w:val="00422839"/>
    <w:rsid w:val="00422D2C"/>
    <w:rsid w:val="00422E23"/>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22E"/>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292B"/>
    <w:rsid w:val="00463DD6"/>
    <w:rsid w:val="0046422B"/>
    <w:rsid w:val="00465696"/>
    <w:rsid w:val="00465E39"/>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0F7E"/>
    <w:rsid w:val="0049159F"/>
    <w:rsid w:val="00491CC9"/>
    <w:rsid w:val="00492312"/>
    <w:rsid w:val="0049249F"/>
    <w:rsid w:val="004926C3"/>
    <w:rsid w:val="00492BFB"/>
    <w:rsid w:val="00492C25"/>
    <w:rsid w:val="00492C46"/>
    <w:rsid w:val="0049393F"/>
    <w:rsid w:val="00493BA5"/>
    <w:rsid w:val="00493CB0"/>
    <w:rsid w:val="00493F7F"/>
    <w:rsid w:val="00494024"/>
    <w:rsid w:val="00494807"/>
    <w:rsid w:val="004949E5"/>
    <w:rsid w:val="00494DE4"/>
    <w:rsid w:val="00495467"/>
    <w:rsid w:val="00495513"/>
    <w:rsid w:val="00495643"/>
    <w:rsid w:val="004976D1"/>
    <w:rsid w:val="004979D7"/>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4084"/>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0AC"/>
    <w:rsid w:val="005356FF"/>
    <w:rsid w:val="00535B74"/>
    <w:rsid w:val="00535FC9"/>
    <w:rsid w:val="00536D92"/>
    <w:rsid w:val="005376F8"/>
    <w:rsid w:val="005379E5"/>
    <w:rsid w:val="00537C6F"/>
    <w:rsid w:val="00537CC8"/>
    <w:rsid w:val="00541A1C"/>
    <w:rsid w:val="00541B35"/>
    <w:rsid w:val="00541D60"/>
    <w:rsid w:val="00542F64"/>
    <w:rsid w:val="00543169"/>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57C7F"/>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2E71"/>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C7CC9"/>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3DD"/>
    <w:rsid w:val="005D6AB7"/>
    <w:rsid w:val="005D73E4"/>
    <w:rsid w:val="005D7BA5"/>
    <w:rsid w:val="005D7E66"/>
    <w:rsid w:val="005E0042"/>
    <w:rsid w:val="005E01B3"/>
    <w:rsid w:val="005E0220"/>
    <w:rsid w:val="005E20AC"/>
    <w:rsid w:val="005E2638"/>
    <w:rsid w:val="005E311D"/>
    <w:rsid w:val="005E42AF"/>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2E2C"/>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9E2"/>
    <w:rsid w:val="00653C13"/>
    <w:rsid w:val="006541B1"/>
    <w:rsid w:val="006545A5"/>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6D2"/>
    <w:rsid w:val="0067094B"/>
    <w:rsid w:val="006714DC"/>
    <w:rsid w:val="0067156D"/>
    <w:rsid w:val="00671AEA"/>
    <w:rsid w:val="00671B0C"/>
    <w:rsid w:val="00671BE6"/>
    <w:rsid w:val="00671E7C"/>
    <w:rsid w:val="006724E0"/>
    <w:rsid w:val="00672DB3"/>
    <w:rsid w:val="0067301A"/>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21C1"/>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0848"/>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DF7"/>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5958"/>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6D3A"/>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0F33"/>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2085"/>
    <w:rsid w:val="007C3273"/>
    <w:rsid w:val="007C329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324B"/>
    <w:rsid w:val="007D4350"/>
    <w:rsid w:val="007D4691"/>
    <w:rsid w:val="007D4C6C"/>
    <w:rsid w:val="007D4E00"/>
    <w:rsid w:val="007D506F"/>
    <w:rsid w:val="007D523B"/>
    <w:rsid w:val="007D5753"/>
    <w:rsid w:val="007D602B"/>
    <w:rsid w:val="007D61E0"/>
    <w:rsid w:val="007D64D1"/>
    <w:rsid w:val="007D6571"/>
    <w:rsid w:val="007D67CE"/>
    <w:rsid w:val="007D6FE5"/>
    <w:rsid w:val="007D7E28"/>
    <w:rsid w:val="007E00FD"/>
    <w:rsid w:val="007E0169"/>
    <w:rsid w:val="007E17A7"/>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27C"/>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0FD4"/>
    <w:rsid w:val="0083188E"/>
    <w:rsid w:val="00831981"/>
    <w:rsid w:val="00831AFD"/>
    <w:rsid w:val="00831C6C"/>
    <w:rsid w:val="00831D78"/>
    <w:rsid w:val="00831FF5"/>
    <w:rsid w:val="0083241F"/>
    <w:rsid w:val="008333E2"/>
    <w:rsid w:val="00833408"/>
    <w:rsid w:val="00833D17"/>
    <w:rsid w:val="008346E3"/>
    <w:rsid w:val="008351BB"/>
    <w:rsid w:val="008356E1"/>
    <w:rsid w:val="00836081"/>
    <w:rsid w:val="0083618F"/>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1AEB"/>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2613"/>
    <w:rsid w:val="0089311E"/>
    <w:rsid w:val="008950C4"/>
    <w:rsid w:val="0089535A"/>
    <w:rsid w:val="0089541B"/>
    <w:rsid w:val="0089606B"/>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95E"/>
    <w:rsid w:val="008C4A28"/>
    <w:rsid w:val="008C4F54"/>
    <w:rsid w:val="008C578A"/>
    <w:rsid w:val="008C5CAB"/>
    <w:rsid w:val="008C5E42"/>
    <w:rsid w:val="008C64BC"/>
    <w:rsid w:val="008C694D"/>
    <w:rsid w:val="008C696B"/>
    <w:rsid w:val="008C7FDB"/>
    <w:rsid w:val="008D039F"/>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0C29"/>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9F"/>
    <w:rsid w:val="00934CC9"/>
    <w:rsid w:val="009355D8"/>
    <w:rsid w:val="009366E9"/>
    <w:rsid w:val="00936904"/>
    <w:rsid w:val="009369B5"/>
    <w:rsid w:val="009369E4"/>
    <w:rsid w:val="00937385"/>
    <w:rsid w:val="00937C8E"/>
    <w:rsid w:val="00940029"/>
    <w:rsid w:val="009400E2"/>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2E1"/>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6CAF"/>
    <w:rsid w:val="009B7515"/>
    <w:rsid w:val="009B760F"/>
    <w:rsid w:val="009B76D6"/>
    <w:rsid w:val="009B7F34"/>
    <w:rsid w:val="009C14B0"/>
    <w:rsid w:val="009C2111"/>
    <w:rsid w:val="009C2587"/>
    <w:rsid w:val="009C2A65"/>
    <w:rsid w:val="009C2FAA"/>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268"/>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17DDC"/>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B7322"/>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46E"/>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E21"/>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047"/>
    <w:rsid w:val="00B1527C"/>
    <w:rsid w:val="00B152C9"/>
    <w:rsid w:val="00B15331"/>
    <w:rsid w:val="00B15CE9"/>
    <w:rsid w:val="00B16ADF"/>
    <w:rsid w:val="00B16CF9"/>
    <w:rsid w:val="00B17020"/>
    <w:rsid w:val="00B173C5"/>
    <w:rsid w:val="00B20323"/>
    <w:rsid w:val="00B205BE"/>
    <w:rsid w:val="00B21AC5"/>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12A"/>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0BE"/>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6EDF"/>
    <w:rsid w:val="00BA7618"/>
    <w:rsid w:val="00BA7657"/>
    <w:rsid w:val="00BA778C"/>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97B"/>
    <w:rsid w:val="00C10DDA"/>
    <w:rsid w:val="00C1181D"/>
    <w:rsid w:val="00C11EFB"/>
    <w:rsid w:val="00C12146"/>
    <w:rsid w:val="00C13034"/>
    <w:rsid w:val="00C133EF"/>
    <w:rsid w:val="00C133FD"/>
    <w:rsid w:val="00C1349B"/>
    <w:rsid w:val="00C1429E"/>
    <w:rsid w:val="00C146B9"/>
    <w:rsid w:val="00C14754"/>
    <w:rsid w:val="00C14994"/>
    <w:rsid w:val="00C1508C"/>
    <w:rsid w:val="00C156F6"/>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399"/>
    <w:rsid w:val="00C76467"/>
    <w:rsid w:val="00C76820"/>
    <w:rsid w:val="00C771F7"/>
    <w:rsid w:val="00C7747A"/>
    <w:rsid w:val="00C80923"/>
    <w:rsid w:val="00C809CD"/>
    <w:rsid w:val="00C819F2"/>
    <w:rsid w:val="00C81F61"/>
    <w:rsid w:val="00C82684"/>
    <w:rsid w:val="00C831F4"/>
    <w:rsid w:val="00C83D99"/>
    <w:rsid w:val="00C83DB7"/>
    <w:rsid w:val="00C84D5A"/>
    <w:rsid w:val="00C861C7"/>
    <w:rsid w:val="00C8666E"/>
    <w:rsid w:val="00C8690E"/>
    <w:rsid w:val="00C8752C"/>
    <w:rsid w:val="00C87804"/>
    <w:rsid w:val="00C879B0"/>
    <w:rsid w:val="00C906B6"/>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270"/>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32E"/>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2D24"/>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36ED"/>
    <w:rsid w:val="00D34468"/>
    <w:rsid w:val="00D353F4"/>
    <w:rsid w:val="00D35705"/>
    <w:rsid w:val="00D35FCF"/>
    <w:rsid w:val="00D36075"/>
    <w:rsid w:val="00D36D5B"/>
    <w:rsid w:val="00D370C6"/>
    <w:rsid w:val="00D379E5"/>
    <w:rsid w:val="00D403C8"/>
    <w:rsid w:val="00D40589"/>
    <w:rsid w:val="00D40648"/>
    <w:rsid w:val="00D4083B"/>
    <w:rsid w:val="00D40EEE"/>
    <w:rsid w:val="00D415BE"/>
    <w:rsid w:val="00D43598"/>
    <w:rsid w:val="00D4381A"/>
    <w:rsid w:val="00D439A5"/>
    <w:rsid w:val="00D446E1"/>
    <w:rsid w:val="00D45F07"/>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57FEE"/>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415D"/>
    <w:rsid w:val="00D7573C"/>
    <w:rsid w:val="00D75846"/>
    <w:rsid w:val="00D76BDE"/>
    <w:rsid w:val="00D76E80"/>
    <w:rsid w:val="00D77920"/>
    <w:rsid w:val="00D800FD"/>
    <w:rsid w:val="00D80A89"/>
    <w:rsid w:val="00D80F15"/>
    <w:rsid w:val="00D811A8"/>
    <w:rsid w:val="00D817BF"/>
    <w:rsid w:val="00D81AB8"/>
    <w:rsid w:val="00D82407"/>
    <w:rsid w:val="00D82B75"/>
    <w:rsid w:val="00D83470"/>
    <w:rsid w:val="00D838F7"/>
    <w:rsid w:val="00D83F67"/>
    <w:rsid w:val="00D843D5"/>
    <w:rsid w:val="00D84888"/>
    <w:rsid w:val="00D84A72"/>
    <w:rsid w:val="00D84D03"/>
    <w:rsid w:val="00D86389"/>
    <w:rsid w:val="00D867D8"/>
    <w:rsid w:val="00D86CEE"/>
    <w:rsid w:val="00D87654"/>
    <w:rsid w:val="00D87BD6"/>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2F2"/>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AA9"/>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6BA1"/>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5851"/>
    <w:rsid w:val="00E2678A"/>
    <w:rsid w:val="00E27339"/>
    <w:rsid w:val="00E27818"/>
    <w:rsid w:val="00E27BBD"/>
    <w:rsid w:val="00E31886"/>
    <w:rsid w:val="00E31ACD"/>
    <w:rsid w:val="00E31C6C"/>
    <w:rsid w:val="00E32D4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4CB"/>
    <w:rsid w:val="00E949BF"/>
    <w:rsid w:val="00E94A0A"/>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4E3"/>
    <w:rsid w:val="00EB1E23"/>
    <w:rsid w:val="00EB21E3"/>
    <w:rsid w:val="00EB256D"/>
    <w:rsid w:val="00EB25E3"/>
    <w:rsid w:val="00EB2828"/>
    <w:rsid w:val="00EB31FC"/>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688D"/>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18E5"/>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CBD"/>
    <w:rsid w:val="00F10E60"/>
    <w:rsid w:val="00F135E4"/>
    <w:rsid w:val="00F13A43"/>
    <w:rsid w:val="00F14037"/>
    <w:rsid w:val="00F1443F"/>
    <w:rsid w:val="00F1455E"/>
    <w:rsid w:val="00F149C4"/>
    <w:rsid w:val="00F1505A"/>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82C"/>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33C"/>
    <w:rsid w:val="00F95AD0"/>
    <w:rsid w:val="00F9650E"/>
    <w:rsid w:val="00F97AA3"/>
    <w:rsid w:val="00FA00FB"/>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6CB"/>
    <w:rsid w:val="00FA6C1B"/>
    <w:rsid w:val="00FA7D51"/>
    <w:rsid w:val="00FB009B"/>
    <w:rsid w:val="00FB02DF"/>
    <w:rsid w:val="00FB12C9"/>
    <w:rsid w:val="00FB1D89"/>
    <w:rsid w:val="00FB1E78"/>
    <w:rsid w:val="00FB233C"/>
    <w:rsid w:val="00FB23AD"/>
    <w:rsid w:val="00FB23C5"/>
    <w:rsid w:val="00FB3583"/>
    <w:rsid w:val="00FB4226"/>
    <w:rsid w:val="00FB4894"/>
    <w:rsid w:val="00FB4D6B"/>
    <w:rsid w:val="00FB642F"/>
    <w:rsid w:val="00FB6A04"/>
    <w:rsid w:val="00FB6FAA"/>
    <w:rsid w:val="00FB74B0"/>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77E"/>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06140A"/>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153E2A"/>
    <w:rPr>
      <w:color w:val="605E5C"/>
      <w:shd w:val="clear" w:color="auto" w:fill="E1DFDD"/>
    </w:rPr>
  </w:style>
  <w:style w:type="character" w:styleId="aff7">
    <w:name w:val="annotation reference"/>
    <w:basedOn w:val="a0"/>
    <w:rsid w:val="00CA1270"/>
    <w:rPr>
      <w:sz w:val="16"/>
      <w:szCs w:val="16"/>
    </w:rPr>
  </w:style>
  <w:style w:type="paragraph" w:styleId="aff8">
    <w:name w:val="annotation text"/>
    <w:basedOn w:val="a"/>
    <w:link w:val="aff9"/>
    <w:rsid w:val="00CA1270"/>
    <w:rPr>
      <w:sz w:val="20"/>
      <w:szCs w:val="20"/>
    </w:rPr>
  </w:style>
  <w:style w:type="character" w:customStyle="1" w:styleId="aff9">
    <w:name w:val="Текст примечания Знак"/>
    <w:basedOn w:val="a0"/>
    <w:link w:val="aff8"/>
    <w:rsid w:val="00CA1270"/>
  </w:style>
  <w:style w:type="paragraph" w:styleId="affa">
    <w:name w:val="annotation subject"/>
    <w:basedOn w:val="aff8"/>
    <w:next w:val="aff8"/>
    <w:link w:val="affb"/>
    <w:rsid w:val="00CA1270"/>
    <w:rPr>
      <w:b/>
      <w:bCs/>
    </w:rPr>
  </w:style>
  <w:style w:type="character" w:customStyle="1" w:styleId="affb">
    <w:name w:val="Тема примечания Знак"/>
    <w:basedOn w:val="aff9"/>
    <w:link w:val="affa"/>
    <w:rsid w:val="00CA1270"/>
    <w:rPr>
      <w:b/>
      <w:bCs/>
    </w:rPr>
  </w:style>
  <w:style w:type="character" w:customStyle="1" w:styleId="50">
    <w:name w:val="Заголовок 5 Знак"/>
    <w:basedOn w:val="a0"/>
    <w:link w:val="5"/>
    <w:semiHidden/>
    <w:rsid w:val="0006140A"/>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ov-telegraf.ru/news/saratovczam-rasskazali-o-nalogovom-vyichete-na-dolgosrochnyie-sberezheniya" TargetMode="External"/><Relationship Id="rId18" Type="http://schemas.openxmlformats.org/officeDocument/2006/relationships/hyperlink" Target="https://ria.ru/20260328/pensiya-2083445872.html" TargetMode="External"/><Relationship Id="rId26" Type="http://schemas.openxmlformats.org/officeDocument/2006/relationships/hyperlink" Target="https://www.gazeta.ru/business/news/2026/03/27/28136389.shtml" TargetMode="External"/><Relationship Id="rId39" Type="http://schemas.openxmlformats.org/officeDocument/2006/relationships/hyperlink" Target="https://rg.ru/2026/03/27/90-rossiian-v-vozraste-starshe-55-let-ne-hotiat-finansovo-zaviset-ot-detej.html" TargetMode="External"/><Relationship Id="rId21" Type="http://schemas.openxmlformats.org/officeDocument/2006/relationships/hyperlink" Target="https://tass.ru/obschestvo/26930685" TargetMode="External"/><Relationship Id="rId34" Type="http://schemas.openxmlformats.org/officeDocument/2006/relationships/hyperlink" Target="https://primpress.ru/article/133093" TargetMode="External"/><Relationship Id="rId42" Type="http://schemas.openxmlformats.org/officeDocument/2006/relationships/hyperlink" Target="https://www.interfax.ru/business/1080510" TargetMode="External"/><Relationship Id="rId47" Type="http://schemas.openxmlformats.org/officeDocument/2006/relationships/hyperlink" Target="https://media.az/society/chastnye-pensionnye-fondy-v-azerbajdzhane-masshtabnaya-reforma-zatronet-okolo-20-zakonov" TargetMode="External"/><Relationship Id="rId50" Type="http://schemas.openxmlformats.org/officeDocument/2006/relationships/hyperlink" Target="https://www.nur.kz/nurfin/pension/2358384-pensionnye-nakopleniya-rastut-skolko-kazahstancy-poluchayut-iz-enpf/" TargetMode="External"/><Relationship Id="rId55" Type="http://schemas.openxmlformats.org/officeDocument/2006/relationships/hyperlink" Target="https://4esnok.by/novosti/v-belarusi-gotovyat-novyj-instrument-sberezhenij-dolgosrochnye-vklady-s-nalogovym-vychetom/"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rosbalt.ru/news/2026-03-26/rossiyan-zhdet-masshtabnoe-povyshenie-pensiy-komu-pribavyat-svyshe-10-tysyach-rubley-5570030" TargetMode="External"/><Relationship Id="rId29" Type="http://schemas.openxmlformats.org/officeDocument/2006/relationships/hyperlink" Target="https://pnz.ru/life/stazh-menshe-a-pensiya-bolshe-ekspert-obyasnil-pochemu-tak-proishodit/" TargetMode="External"/><Relationship Id="rId11" Type="http://schemas.openxmlformats.org/officeDocument/2006/relationships/hyperlink" Target="https://raexpert.ru/releases/2026/mar27f" TargetMode="External"/><Relationship Id="rId24" Type="http://schemas.openxmlformats.org/officeDocument/2006/relationships/hyperlink" Target="https://www.mk.ru/economics/2026/03/29/pensii-trudnoy-sudby-pozhilym-rossiyanam-v-aprele-indeksiruyut-socialnye-vyplaty.html" TargetMode="External"/><Relationship Id="rId32" Type="http://schemas.openxmlformats.org/officeDocument/2006/relationships/hyperlink" Target="https://globalmsk.ru/news/id/79426" TargetMode="External"/><Relationship Id="rId37" Type="http://schemas.openxmlformats.org/officeDocument/2006/relationships/hyperlink" Target="https://ru.themoscowtimes.com/2026/03/28/rossiyane-otkazalis-schitat-dostoinoi-pensiyu-otputina-v25-tisyach-rublei-a191125" TargetMode="External"/><Relationship Id="rId40" Type="http://schemas.openxmlformats.org/officeDocument/2006/relationships/hyperlink" Target="https://expert.ru/news/veb-nadezhnost-kontsessionnykh-obligatsiy-obespechivayut-tri-urovnya-zashchity/" TargetMode="External"/><Relationship Id="rId45" Type="http://schemas.openxmlformats.org/officeDocument/2006/relationships/hyperlink" Target="https://lenta.ru/news/2026/03/29/zhelayuschim-nakopit-rossiyanam-dali-neozhidannyy-sovet/" TargetMode="External"/><Relationship Id="rId53" Type="http://schemas.openxmlformats.org/officeDocument/2006/relationships/hyperlink" Target="https://kz.kursiv.media/2026-03-27/fvfv-pensii-kazahstancev-doveryat-eks-glave-kase-i-byvshemu-zampredu-nacbanka/" TargetMode="External"/><Relationship Id="rId58" Type="http://schemas.openxmlformats.org/officeDocument/2006/relationships/hyperlink" Target="https://rus.delfi.lv/57860/latvia/120112514/molodezh-v-latvii-ne-hochet-rabotat-do-pensionnogo-vozrasta-kazhdyy-chetvertyy-hotel-by-vyyti-na-pensiyu-do-50-let" TargetMode="Externa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https://ria.ru/20260329/pensiya-2083433868.html" TargetMode="External"/><Relationship Id="rId14" Type="http://schemas.openxmlformats.org/officeDocument/2006/relationships/hyperlink" Target="https://primorsky.ru/news/315907/" TargetMode="External"/><Relationship Id="rId22" Type="http://schemas.openxmlformats.org/officeDocument/2006/relationships/hyperlink" Target="https://russian.rt.com/russia/news/1612384-dvoinaya-pensiya-rossiya" TargetMode="External"/><Relationship Id="rId27" Type="http://schemas.openxmlformats.org/officeDocument/2006/relationships/hyperlink" Target="https://www.gazeta.ru/business/news/2026/03/30/28144297.shtml" TargetMode="External"/><Relationship Id="rId30" Type="http://schemas.openxmlformats.org/officeDocument/2006/relationships/hyperlink" Target="https://pnz.ru/life/pensiya-po-novomu-vlasti-gotovyat-perehod-na-novuyu-model-formirovaniya-vyplat/" TargetMode="External"/><Relationship Id="rId35" Type="http://schemas.openxmlformats.org/officeDocument/2006/relationships/hyperlink" Target="https://primpress.ru/article/133094" TargetMode="External"/><Relationship Id="rId43" Type="http://schemas.openxmlformats.org/officeDocument/2006/relationships/hyperlink" Target="https://www.forbes.ru/mneniya/558018-udar-po-rastusim-kak-malyj-biznes-prisposablivaetsa-k-novym-nalogovym-pravilam" TargetMode="External"/><Relationship Id="rId48" Type="http://schemas.openxmlformats.org/officeDocument/2006/relationships/hyperlink" Target="https://ctv.by/news/obshestvo/nacionalnyj-bank-belarusi-razrabatyvaet-novyj-instrument-dolgosrochnyh-sberezhenij" TargetMode="External"/><Relationship Id="rId56" Type="http://schemas.openxmlformats.org/officeDocument/2006/relationships/hyperlink" Target="https://ausnews.de/bundestag-riester-welche-anderungen-vorgenommen/" TargetMode="External"/><Relationship Id="rId8" Type="http://schemas.openxmlformats.org/officeDocument/2006/relationships/hyperlink" Target="https://www.rbc.ru/quote/news/article/69c5282e9a79475fa52f4467" TargetMode="External"/><Relationship Id="rId51" Type="http://schemas.openxmlformats.org/officeDocument/2006/relationships/hyperlink" Target="https://dknews.kz/ru/finansy/388912-pochemu-nyneshnih-pensiy-mozhet-byt-nedostatochno" TargetMode="External"/><Relationship Id="rId3" Type="http://schemas.openxmlformats.org/officeDocument/2006/relationships/settings" Target="settings.xml"/><Relationship Id="rId12" Type="http://schemas.openxmlformats.org/officeDocument/2006/relationships/hyperlink" Target="https://bankiros.ru/news/s-1-sentabra-2026-goda-maksimalnaa-summa-nalogovogo-vyceta-na-dolgosrocnye-sberezenia-uvelicitsa-s-400-000-do-500-000-rublej-21033" TargetMode="External"/><Relationship Id="rId17" Type="http://schemas.openxmlformats.org/officeDocument/2006/relationships/hyperlink" Target="https://ria.ru/20260328/ozhidanija-2083458738.html" TargetMode="External"/><Relationship Id="rId25" Type="http://schemas.openxmlformats.org/officeDocument/2006/relationships/hyperlink" Target="https://lenta.ru/news/2026/03/27/nazvany-kategorii-rossiyan-s-pensiey-bolshe-100-tysyach-rubley/" TargetMode="External"/><Relationship Id="rId33" Type="http://schemas.openxmlformats.org/officeDocument/2006/relationships/hyperlink" Target="https://deita.ru/article/583115" TargetMode="External"/><Relationship Id="rId38" Type="http://schemas.openxmlformats.org/officeDocument/2006/relationships/hyperlink" Target="https://shahrikazan.ru/news/kyskaca-ianalyklar/nalogovaia-rt-napomnila-o-vaznosti-oficialnoi-zarplaty" TargetMode="External"/><Relationship Id="rId46" Type="http://schemas.openxmlformats.org/officeDocument/2006/relationships/hyperlink" Target="https://abireg.ru/newsitem/113246/" TargetMode="External"/><Relationship Id="rId59" Type="http://schemas.openxmlformats.org/officeDocument/2006/relationships/header" Target="header1.xml"/><Relationship Id="rId20" Type="http://schemas.openxmlformats.org/officeDocument/2006/relationships/hyperlink" Target="https://ria.ru/20260330/sotsfond-2083660160.html" TargetMode="External"/><Relationship Id="rId41" Type="http://schemas.openxmlformats.org/officeDocument/2006/relationships/hyperlink" Target="https://www.mk.ru/economics/2026/03/28/rynok-truda-stareet-rossiyanam-mogut-predlozhit-rabotat-do-70-let.html" TargetMode="External"/><Relationship Id="rId54" Type="http://schemas.openxmlformats.org/officeDocument/2006/relationships/hyperlink" Target="https://smartpress.by/news/k-kontsu-goda-vtoruyu-pensiyu-budet-poluchat-bolshe-tysyachi-belorusov-kak-tozhe-poluchit-pribavku/"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pnp.ru/social/naslednikam-boycov-svo-khotyat-uprostit-poluchenie-pensionnykh-nakopleniy.html" TargetMode="External"/><Relationship Id="rId23" Type="http://schemas.openxmlformats.org/officeDocument/2006/relationships/hyperlink" Target="https://news.ru/vlast/deputat-napomnil-o-vazhnom-izmenenii-v-pensionnom-zakonodatelstve" TargetMode="External"/><Relationship Id="rId28" Type="http://schemas.openxmlformats.org/officeDocument/2006/relationships/hyperlink" Target="https://iz.ru/2067234/2026-03-27/ekspert-nazvala-maksimalnoe-chislo-pensionnykh-ballov-za-god" TargetMode="External"/><Relationship Id="rId36" Type="http://schemas.openxmlformats.org/officeDocument/2006/relationships/hyperlink" Target="https://radio1.ru/articles/obschestvo/pochti-10-tisyach-zhitelei-podmoskovya-uzhe-poluchili-dengi-kak-zabrat-svoi-pensionnii-tainik-2002-2014-godov-i-ne-zhdat-pensii/" TargetMode="External"/><Relationship Id="rId49" Type="http://schemas.openxmlformats.org/officeDocument/2006/relationships/hyperlink" Target="https://ru.sputnik.kz/20260326/pensionnye-aktivy-enpf-v-kazakhstane-dostigli-259-trln-tenge-536-mlrd-62187677.html" TargetMode="External"/><Relationship Id="rId57" Type="http://schemas.openxmlformats.org/officeDocument/2006/relationships/hyperlink" Target="https://tass.ru/mezhdunarodnaya-panorama/26911509" TargetMode="External"/><Relationship Id="rId10" Type="http://schemas.openxmlformats.org/officeDocument/2006/relationships/hyperlink" Target="http://pbroker.ru/?p=81887" TargetMode="External"/><Relationship Id="rId31" Type="http://schemas.openxmlformats.org/officeDocument/2006/relationships/hyperlink" Target="https://pnz.ru/life/ne-tolko-zarplata-i-stazh-nazvan-eshhe-odin-sposob-uvelichit-svoyu-pensiyu/" TargetMode="External"/><Relationship Id="rId44" Type="http://schemas.openxmlformats.org/officeDocument/2006/relationships/hyperlink" Target="https://www.mk.ru/economics/2026/03/28/rynok-truda-stareet-rossiyanam-mogut-predlozhit-rabotat-do-70-let.html" TargetMode="External"/><Relationship Id="rId52" Type="http://schemas.openxmlformats.org/officeDocument/2006/relationships/hyperlink" Target="https://kz.kursiv.media/2026-03-27/chnv-kazahstanczy-smogut-investirovat-bolshe-pensionnyh-deneg/" TargetMode="External"/><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kommersant.ru/doc/853629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Pages>
  <Words>34149</Words>
  <Characters>194655</Characters>
  <Application>Microsoft Office Word</Application>
  <DocSecurity>0</DocSecurity>
  <Lines>1622</Lines>
  <Paragraphs>456</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228348</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52</cp:revision>
  <cp:lastPrinted>2026-03-30T05:12:00Z</cp:lastPrinted>
  <dcterms:created xsi:type="dcterms:W3CDTF">2026-03-25T07:19:00Z</dcterms:created>
  <dcterms:modified xsi:type="dcterms:W3CDTF">2026-03-30T05:13:00Z</dcterms:modified>
  <cp:category>НАПФ</cp:category>
  <cp:contentStatus>И-Консалтинг</cp:contentStatus>
</cp:coreProperties>
</file>